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D56F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1C4EBEE5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13FE1A2E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3F1906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0DAFCB82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C1EE2EA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37F3F6B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4B82F3" w14:textId="35F4F614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diagnóstico de </w:t>
      </w:r>
      <w:r w:rsidR="0091230B">
        <w:rPr>
          <w:rFonts w:ascii="Arial" w:eastAsia="Arial" w:hAnsi="Arial" w:cs="Arial"/>
          <w:b/>
          <w:sz w:val="16"/>
          <w:szCs w:val="16"/>
        </w:rPr>
        <w:t>PATOLOGIA EN COLUMNA VERTEBRAL LUMBAR QUE REQUIERA COMO PARTE DEL TRATAMIENTO ARTRODESIS DE COLUMNA</w:t>
      </w:r>
    </w:p>
    <w:p w14:paraId="5CEB62EA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ED2689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902F451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0163BF9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ABAAAFF" w14:textId="2C9896E8" w:rsidR="00850C78" w:rsidRDefault="00BC4A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Disectomia lumbar</w:t>
      </w:r>
      <w:r w:rsidR="00A23651">
        <w:rPr>
          <w:rFonts w:ascii="Arial" w:eastAsia="Arial" w:hAnsi="Arial" w:cs="Arial"/>
          <w:b/>
          <w:sz w:val="16"/>
          <w:szCs w:val="16"/>
        </w:rPr>
        <w:t xml:space="preserve">: </w:t>
      </w:r>
      <w:r w:rsidR="0091230B">
        <w:rPr>
          <w:rFonts w:ascii="Arial" w:eastAsia="Arial" w:hAnsi="Arial" w:cs="Arial"/>
          <w:sz w:val="16"/>
          <w:szCs w:val="16"/>
        </w:rPr>
        <w:t xml:space="preserve">procedimiento quirúrgico </w:t>
      </w:r>
      <w:r>
        <w:rPr>
          <w:rFonts w:ascii="Arial" w:eastAsia="Arial" w:hAnsi="Arial" w:cs="Arial"/>
          <w:sz w:val="16"/>
          <w:szCs w:val="16"/>
        </w:rPr>
        <w:t>que consiste en por medio de abordaje por vía posterior y previa Laminectomia, retirar un fragmento del disco intervertebral con el objetivo de descomprimir la raíz nerviosa comprometida</w:t>
      </w:r>
      <w:r w:rsidR="00A23651">
        <w:rPr>
          <w:rFonts w:ascii="Arial" w:eastAsia="Arial" w:hAnsi="Arial" w:cs="Arial"/>
          <w:sz w:val="16"/>
          <w:szCs w:val="16"/>
        </w:rPr>
        <w:t>.</w:t>
      </w:r>
    </w:p>
    <w:p w14:paraId="163EE4FD" w14:textId="25F1A78D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Laminectomia</w:t>
      </w:r>
      <w:r w:rsidR="00A23651"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cirugía que consiste en retirar una parte de la vertebra que se denomina lamina, la cual cubre el canal espinal y se realiza con el objetivo de liberar presión sobre el canal raquídeo y las estructuras nerviosas</w:t>
      </w:r>
      <w:r w:rsidR="00A23651">
        <w:rPr>
          <w:rFonts w:ascii="Arial" w:eastAsia="Arial" w:hAnsi="Arial" w:cs="Arial"/>
          <w:sz w:val="16"/>
          <w:szCs w:val="16"/>
        </w:rPr>
        <w:t xml:space="preserve">. </w:t>
      </w:r>
    </w:p>
    <w:p w14:paraId="1DDCCB49" w14:textId="77777777" w:rsidR="00BC4A11" w:rsidRDefault="00BC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71CDB8CC" w14:textId="74E204BD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7C37551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AD06B4" w14:textId="7F1492D4" w:rsidR="00850C78" w:rsidRPr="00BC4A11" w:rsidRDefault="00BC4A11" w:rsidP="00BC4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C4A11">
        <w:rPr>
          <w:rFonts w:ascii="Arial" w:eastAsia="Arial" w:hAnsi="Arial" w:cs="Arial"/>
          <w:color w:val="000000"/>
          <w:sz w:val="16"/>
          <w:szCs w:val="16"/>
        </w:rPr>
        <w:t>Infección</w:t>
      </w:r>
      <w:r w:rsidR="0091230B" w:rsidRPr="00BC4A11">
        <w:rPr>
          <w:rFonts w:ascii="Arial" w:eastAsia="Arial" w:hAnsi="Arial" w:cs="Arial"/>
          <w:color w:val="000000"/>
          <w:sz w:val="16"/>
          <w:szCs w:val="16"/>
        </w:rPr>
        <w:t xml:space="preserve">, sangrado, daño neurológico, persistencia o aumento del dolor, ceguera por compresión del nervio óptico en posición prono, fistulas de liquido cefalorraquídeo, requerimiento de reintervencion, daño vascular, dehiscencia de la herida quirúrgica </w:t>
      </w:r>
      <w:proofErr w:type="gramStart"/>
      <w:r w:rsidR="0091230B" w:rsidRPr="00BC4A11">
        <w:rPr>
          <w:rFonts w:ascii="Arial" w:eastAsia="Arial" w:hAnsi="Arial" w:cs="Arial"/>
          <w:color w:val="000000"/>
          <w:sz w:val="16"/>
          <w:szCs w:val="16"/>
        </w:rPr>
        <w:t>( que</w:t>
      </w:r>
      <w:proofErr w:type="gramEnd"/>
      <w:r w:rsidR="0091230B" w:rsidRPr="00BC4A11">
        <w:rPr>
          <w:rFonts w:ascii="Arial" w:eastAsia="Arial" w:hAnsi="Arial" w:cs="Arial"/>
          <w:color w:val="000000"/>
          <w:sz w:val="16"/>
          <w:szCs w:val="16"/>
        </w:rPr>
        <w:t xml:space="preserve"> la herida se abra), defecto estético, alteración en la </w:t>
      </w:r>
      <w:r w:rsidRPr="00BC4A11">
        <w:rPr>
          <w:rFonts w:ascii="Arial" w:eastAsia="Arial" w:hAnsi="Arial" w:cs="Arial"/>
          <w:color w:val="000000"/>
          <w:sz w:val="16"/>
          <w:szCs w:val="16"/>
        </w:rPr>
        <w:t>cicatrización</w:t>
      </w:r>
      <w:r w:rsidR="0091230B" w:rsidRPr="00BC4A11">
        <w:rPr>
          <w:rFonts w:ascii="Arial" w:eastAsia="Arial" w:hAnsi="Arial" w:cs="Arial"/>
          <w:color w:val="000000"/>
          <w:sz w:val="16"/>
          <w:szCs w:val="16"/>
        </w:rPr>
        <w:t xml:space="preserve"> de la herida (queloide o cicatriz </w:t>
      </w:r>
      <w:proofErr w:type="spellStart"/>
      <w:r w:rsidR="0091230B" w:rsidRPr="00BC4A11">
        <w:rPr>
          <w:rFonts w:ascii="Arial" w:eastAsia="Arial" w:hAnsi="Arial" w:cs="Arial"/>
          <w:color w:val="000000"/>
          <w:sz w:val="16"/>
          <w:szCs w:val="16"/>
        </w:rPr>
        <w:t>hipertrofica</w:t>
      </w:r>
      <w:proofErr w:type="spellEnd"/>
      <w:r w:rsidR="0091230B" w:rsidRPr="00BC4A11">
        <w:rPr>
          <w:rFonts w:ascii="Arial" w:eastAsia="Arial" w:hAnsi="Arial" w:cs="Arial"/>
          <w:color w:val="000000"/>
          <w:sz w:val="16"/>
          <w:szCs w:val="16"/>
        </w:rPr>
        <w:t xml:space="preserve">), </w:t>
      </w:r>
      <w:r>
        <w:rPr>
          <w:rFonts w:ascii="Arial" w:eastAsia="Arial" w:hAnsi="Arial" w:cs="Arial"/>
          <w:color w:val="000000"/>
          <w:sz w:val="16"/>
          <w:szCs w:val="16"/>
        </w:rPr>
        <w:t>síndrome de cauda equina, alteración en el control de esfínteres</w:t>
      </w:r>
    </w:p>
    <w:p w14:paraId="48E705BA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61D37E58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A2E4A4" w14:textId="77777777" w:rsidR="00850C78" w:rsidRDefault="00A23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ersistencia del dolor</w:t>
      </w:r>
    </w:p>
    <w:p w14:paraId="492A25EB" w14:textId="3EC8C54B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Daño neurológico</w:t>
      </w:r>
    </w:p>
    <w:p w14:paraId="70FD8701" w14:textId="2240B214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Dolor crónico por sensibilización central</w:t>
      </w:r>
    </w:p>
    <w:p w14:paraId="49311B03" w14:textId="77777777" w:rsidR="00850C78" w:rsidRDefault="00A23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Limitación funcional</w:t>
      </w:r>
    </w:p>
    <w:p w14:paraId="7BE6206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676C360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55320254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7A90432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B6D2BED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763AE734" w14:textId="66904053" w:rsidR="00850C78" w:rsidRDefault="00BC4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Descompresion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raiz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nerviosa comprometida, posibilidad de curación del dolor radicular.</w:t>
      </w:r>
    </w:p>
    <w:p w14:paraId="4CC4BA5D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Otros:_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322E610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84CD17C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760D65A0" w14:textId="09AD8553" w:rsidR="00850C78" w:rsidRDefault="009123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medico con analgésicos, terapia física e intervencionismo en dolor</w:t>
      </w:r>
    </w:p>
    <w:p w14:paraId="7B009452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60470EE4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1131978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74C4E5DC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40B31DE3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28E55C6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850C78" w14:paraId="169F77DA" w14:textId="77777777">
        <w:tc>
          <w:tcPr>
            <w:tcW w:w="4197" w:type="dxa"/>
            <w:shd w:val="clear" w:color="auto" w:fill="E2EFD9"/>
          </w:tcPr>
          <w:p w14:paraId="197D4B46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76BD74B3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5D32E0AD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3E22B30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16D33F7D" w14:textId="77777777" w:rsidTr="00F22D46">
        <w:trPr>
          <w:trHeight w:val="340"/>
        </w:trPr>
        <w:tc>
          <w:tcPr>
            <w:tcW w:w="4197" w:type="dxa"/>
            <w:shd w:val="clear" w:color="auto" w:fill="E2EFD9"/>
            <w:vAlign w:val="center"/>
          </w:tcPr>
          <w:p w14:paraId="7EC5AE7F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00C44935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5392E87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BAB454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7EA4E432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6FA407B4" w14:textId="77777777" w:rsidTr="00F22D46">
        <w:trPr>
          <w:trHeight w:val="340"/>
        </w:trPr>
        <w:tc>
          <w:tcPr>
            <w:tcW w:w="4197" w:type="dxa"/>
            <w:shd w:val="clear" w:color="auto" w:fill="E2EFD9"/>
            <w:vAlign w:val="center"/>
          </w:tcPr>
          <w:p w14:paraId="4137527C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0264421B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B48BE3A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B6AEA9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B574FFA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2C87516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F4087A9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49A140DA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4A41CF99" w14:textId="13BA4678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C2E363E" w14:textId="43E3E1C2" w:rsidR="00F22D46" w:rsidRDefault="00F22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858A56C" w14:textId="77777777" w:rsidR="00F22D46" w:rsidRDefault="00F22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850C78" w14:paraId="7E62D424" w14:textId="77777777">
        <w:tc>
          <w:tcPr>
            <w:tcW w:w="3223" w:type="dxa"/>
            <w:shd w:val="clear" w:color="auto" w:fill="E2EFD9"/>
          </w:tcPr>
          <w:p w14:paraId="59C609B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1D6F3887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4ED8495E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5A836913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9DD4CCD" w14:textId="77777777" w:rsidTr="00F22D46">
        <w:trPr>
          <w:trHeight w:val="340"/>
        </w:trPr>
        <w:tc>
          <w:tcPr>
            <w:tcW w:w="3223" w:type="dxa"/>
            <w:shd w:val="clear" w:color="auto" w:fill="E2EFD9"/>
            <w:vAlign w:val="center"/>
          </w:tcPr>
          <w:p w14:paraId="30716BE7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A455C75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1F89852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8F854E2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E03D11" w14:textId="77777777" w:rsidTr="00F22D46">
        <w:trPr>
          <w:trHeight w:val="340"/>
        </w:trPr>
        <w:tc>
          <w:tcPr>
            <w:tcW w:w="3223" w:type="dxa"/>
            <w:shd w:val="clear" w:color="auto" w:fill="E2EFD9"/>
            <w:vAlign w:val="center"/>
          </w:tcPr>
          <w:p w14:paraId="49D82120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37B9B80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8092CEE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30D7F7A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93958A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8DC72E0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7C2FC78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00573C8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C37AA47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7E8C51D6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682C7C3F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850C78" w14:paraId="0E82A1C9" w14:textId="77777777">
        <w:tc>
          <w:tcPr>
            <w:tcW w:w="2657" w:type="dxa"/>
            <w:shd w:val="clear" w:color="auto" w:fill="E2EFD9"/>
          </w:tcPr>
          <w:p w14:paraId="0DA76052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6926DEB0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1339E8EC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FA95730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51B65A59" w14:textId="77777777" w:rsidTr="00F22D46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4854B39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8A3B42E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426D2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0922587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F2E06BE" w14:textId="77777777" w:rsidTr="00F22D46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5BB4EBE9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6CB32D8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C6A6334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86CC0D2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093FDA" w14:textId="77777777" w:rsidTr="00F22D46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3C56151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6334668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820BF6C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B5C828E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8E365D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6C796B1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41ECE21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7AB35E6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3E3F7758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23D24D0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850C78" w14:paraId="61362C17" w14:textId="77777777">
        <w:tc>
          <w:tcPr>
            <w:tcW w:w="2376" w:type="dxa"/>
            <w:shd w:val="clear" w:color="auto" w:fill="E2EFD9"/>
          </w:tcPr>
          <w:p w14:paraId="55E2BCA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766BE65F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2471C1F3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3B2A4F6F" w14:textId="77777777" w:rsidR="00850C78" w:rsidRDefault="00A2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753D6BA" w14:textId="77777777" w:rsidTr="00F22D46">
        <w:trPr>
          <w:trHeight w:val="283"/>
        </w:trPr>
        <w:tc>
          <w:tcPr>
            <w:tcW w:w="2376" w:type="dxa"/>
            <w:shd w:val="clear" w:color="auto" w:fill="E2EFD9"/>
            <w:vAlign w:val="center"/>
          </w:tcPr>
          <w:p w14:paraId="7646553B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0340A156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617A1F1B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50837DD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9874FDF" w14:textId="77777777" w:rsidTr="00F22D46">
        <w:trPr>
          <w:trHeight w:val="283"/>
        </w:trPr>
        <w:tc>
          <w:tcPr>
            <w:tcW w:w="2376" w:type="dxa"/>
            <w:shd w:val="clear" w:color="auto" w:fill="E2EFD9"/>
            <w:vAlign w:val="center"/>
          </w:tcPr>
          <w:p w14:paraId="7661754F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13DE4C71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52273E87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69692B7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043A6160" w14:textId="77777777" w:rsidTr="00F22D46">
        <w:trPr>
          <w:trHeight w:val="283"/>
        </w:trPr>
        <w:tc>
          <w:tcPr>
            <w:tcW w:w="2376" w:type="dxa"/>
            <w:shd w:val="clear" w:color="auto" w:fill="E2EFD9"/>
            <w:vAlign w:val="center"/>
          </w:tcPr>
          <w:p w14:paraId="770FEC3C" w14:textId="77777777" w:rsidR="00850C78" w:rsidRDefault="00A23651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8E6ABEA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45DFC10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49BB34D" w14:textId="77777777" w:rsidR="00850C78" w:rsidRDefault="00850C78" w:rsidP="00F2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B64F8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4315DBF7" w14:textId="77777777" w:rsidR="00850C78" w:rsidRDefault="00A2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38A4581D" w14:textId="77777777" w:rsidR="00850C78" w:rsidRDefault="00A236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13D53205" w14:textId="3745A64A" w:rsidR="00850C78" w:rsidRDefault="00A236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060928C6" w14:textId="1EE2AC42" w:rsidR="0091230B" w:rsidRDefault="009123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Terapia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  <w:u w:val="single"/>
        </w:rPr>
        <w:t>fisica</w:t>
      </w:r>
      <w:proofErr w:type="spellEnd"/>
    </w:p>
    <w:p w14:paraId="74ECA95A" w14:textId="77777777" w:rsidR="00850C78" w:rsidRDefault="00A236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3629E319" w14:textId="77777777" w:rsidR="00850C78" w:rsidRDefault="00A236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p w14:paraId="7FFA043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850C78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CAFC" w14:textId="77777777" w:rsidR="00641D1B" w:rsidRDefault="00641D1B">
      <w:pPr>
        <w:spacing w:after="0" w:line="240" w:lineRule="auto"/>
      </w:pPr>
      <w:r>
        <w:separator/>
      </w:r>
    </w:p>
  </w:endnote>
  <w:endnote w:type="continuationSeparator" w:id="0">
    <w:p w14:paraId="0D62EC6F" w14:textId="77777777" w:rsidR="00641D1B" w:rsidRDefault="006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BFEB" w14:textId="77777777" w:rsidR="00850C78" w:rsidRDefault="00A236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13CD8778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3395" w14:textId="77777777" w:rsidR="00641D1B" w:rsidRDefault="00641D1B">
      <w:pPr>
        <w:spacing w:after="0" w:line="240" w:lineRule="auto"/>
      </w:pPr>
      <w:r>
        <w:separator/>
      </w:r>
    </w:p>
  </w:footnote>
  <w:footnote w:type="continuationSeparator" w:id="0">
    <w:p w14:paraId="12959CFB" w14:textId="77777777" w:rsidR="00641D1B" w:rsidRDefault="0064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FA99" w14:textId="77777777" w:rsidR="00850C78" w:rsidRDefault="00850C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1175" w:type="dxa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850C78" w14:paraId="2795DAC5" w14:textId="77777777" w:rsidTr="00C46E9D">
      <w:trPr>
        <w:gridAfter w:val="1"/>
        <w:wAfter w:w="171" w:type="dxa"/>
        <w:trHeight w:val="227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E06546" w14:textId="77777777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C1934C4" wp14:editId="40EDED16">
                <wp:simplePos x="0" y="0"/>
                <wp:positionH relativeFrom="column">
                  <wp:posOffset>220980</wp:posOffset>
                </wp:positionH>
                <wp:positionV relativeFrom="paragraph">
                  <wp:posOffset>-26035</wp:posOffset>
                </wp:positionV>
                <wp:extent cx="861060" cy="688340"/>
                <wp:effectExtent l="0" t="0" r="0" b="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99EFEB" w14:textId="77777777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HOSPITAL REGIONAL DE MONIQUIRÁ</w:t>
          </w:r>
        </w:p>
      </w:tc>
    </w:tr>
    <w:tr w:rsidR="00850C78" w14:paraId="2F1B584B" w14:textId="77777777" w:rsidTr="00C46E9D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F68D96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A27B0D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57671B" w14:textId="77777777" w:rsidR="00850C78" w:rsidRDefault="00850C78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2EE9BFDC" w14:textId="77777777" w:rsidTr="00C46E9D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16F4C9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B99E0E" w14:textId="5537207F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FORMATO DE CONSENTIMIENTO INFORMADO DE </w:t>
          </w:r>
          <w:r w:rsidR="0091230B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NEUROCIRUGIA-</w:t>
          </w:r>
          <w:r w:rsidR="00BC4A1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DISECTOMIA LUMBAR</w:t>
          </w:r>
        </w:p>
      </w:tc>
      <w:tc>
        <w:tcPr>
          <w:tcW w:w="171" w:type="dxa"/>
          <w:vAlign w:val="center"/>
        </w:tcPr>
        <w:p w14:paraId="29F17387" w14:textId="77777777" w:rsidR="00850C78" w:rsidRDefault="00850C78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72FE1C33" w14:textId="77777777" w:rsidTr="00C46E9D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722F24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875836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4FEB2D" w14:textId="77777777" w:rsidR="00850C78" w:rsidRDefault="00850C78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6A11BF43" w14:textId="77777777" w:rsidTr="00C46E9D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8CBE4D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C3D7B7" w14:textId="77777777" w:rsidR="00C46E9D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PROCESO: UNIDADES FUNCIONALES</w:t>
          </w:r>
        </w:p>
        <w:p w14:paraId="476D477F" w14:textId="41A1F86A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SUBPROCESO: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</w:tcPr>
        <w:p w14:paraId="465C9D77" w14:textId="77777777" w:rsidR="00850C78" w:rsidRDefault="00850C78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116B96D2" w14:textId="77777777" w:rsidTr="00C46E9D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34FCC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791283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C7F76C" w14:textId="77777777" w:rsidR="00850C78" w:rsidRDefault="00850C78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04CD226A" w14:textId="77777777" w:rsidTr="00C46E9D">
      <w:trPr>
        <w:trHeight w:val="26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85ACAF" w14:textId="77777777" w:rsidR="00850C78" w:rsidRDefault="00850C78" w:rsidP="00C46E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3EB0D6" w14:textId="77777777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12AD81" w14:textId="32A52C5C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UFA-F-</w:t>
          </w:r>
          <w:r w:rsidR="00C46E9D">
            <w:rPr>
              <w:rFonts w:ascii="Arial" w:eastAsia="Arial" w:hAnsi="Arial" w:cs="Arial"/>
              <w:color w:val="000000"/>
              <w:sz w:val="16"/>
              <w:szCs w:val="16"/>
            </w:rPr>
            <w:t>257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96E456" w14:textId="77777777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C2931A" w14:textId="6CBAD1B4" w:rsidR="00850C78" w:rsidRDefault="00A23651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V01-202</w:t>
          </w:r>
          <w:r w:rsidR="00C46E9D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71" w:type="dxa"/>
          <w:vAlign w:val="center"/>
        </w:tcPr>
        <w:p w14:paraId="0B9240D0" w14:textId="77777777" w:rsidR="00850C78" w:rsidRDefault="00850C78" w:rsidP="00C46E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4CADEE7C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732"/>
    <w:multiLevelType w:val="multilevel"/>
    <w:tmpl w:val="6414C26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9F5680D"/>
    <w:multiLevelType w:val="multilevel"/>
    <w:tmpl w:val="13388A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5E3C2F"/>
    <w:multiLevelType w:val="multilevel"/>
    <w:tmpl w:val="32069EA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47F67F22"/>
    <w:multiLevelType w:val="multilevel"/>
    <w:tmpl w:val="445843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F70AB5"/>
    <w:multiLevelType w:val="multilevel"/>
    <w:tmpl w:val="FB3E1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5942B1"/>
    <w:multiLevelType w:val="multilevel"/>
    <w:tmpl w:val="8B48D3A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01208271">
    <w:abstractNumId w:val="4"/>
  </w:num>
  <w:num w:numId="2" w16cid:durableId="634023691">
    <w:abstractNumId w:val="2"/>
  </w:num>
  <w:num w:numId="3" w16cid:durableId="769542266">
    <w:abstractNumId w:val="3"/>
  </w:num>
  <w:num w:numId="4" w16cid:durableId="1548370488">
    <w:abstractNumId w:val="1"/>
  </w:num>
  <w:num w:numId="5" w16cid:durableId="1146125390">
    <w:abstractNumId w:val="5"/>
  </w:num>
  <w:num w:numId="6" w16cid:durableId="203510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8"/>
    <w:rsid w:val="00641D1B"/>
    <w:rsid w:val="00850C78"/>
    <w:rsid w:val="0091230B"/>
    <w:rsid w:val="00A23651"/>
    <w:rsid w:val="00BC4A11"/>
    <w:rsid w:val="00C46E9D"/>
    <w:rsid w:val="00F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2938"/>
  <w15:docId w15:val="{2543EC8D-6A84-1C4E-9331-0DFF8723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1080</Words>
  <Characters>5942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4</cp:revision>
  <dcterms:created xsi:type="dcterms:W3CDTF">2023-03-24T01:41:00Z</dcterms:created>
  <dcterms:modified xsi:type="dcterms:W3CDTF">2023-04-03T17:24:00Z</dcterms:modified>
</cp:coreProperties>
</file>