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03AD" w14:textId="047C4DFC" w:rsidR="00467A96" w:rsidRPr="003720B0" w:rsidRDefault="00467A96" w:rsidP="007476E5">
      <w:pPr>
        <w:pStyle w:val="Sinespaciado"/>
        <w:jc w:val="both"/>
        <w:rPr>
          <w:rFonts w:asciiTheme="minorHAnsi" w:hAnsiTheme="minorHAnsi" w:cstheme="minorHAnsi"/>
          <w:b/>
          <w:sz w:val="16"/>
          <w:szCs w:val="16"/>
          <w:lang w:val="es"/>
        </w:rPr>
      </w:pPr>
      <w:r w:rsidRPr="003720B0">
        <w:rPr>
          <w:rFonts w:asciiTheme="minorHAnsi" w:hAnsiTheme="minorHAnsi" w:cstheme="minorHAnsi"/>
          <w:b/>
          <w:sz w:val="16"/>
          <w:szCs w:val="16"/>
          <w:lang w:val="es"/>
        </w:rPr>
        <w:t>Fecha</w:t>
      </w:r>
      <w:r w:rsidR="00AA767A" w:rsidRPr="003720B0">
        <w:rPr>
          <w:rFonts w:asciiTheme="minorHAnsi" w:hAnsiTheme="minorHAnsi" w:cstheme="minorHAnsi"/>
          <w:b/>
          <w:sz w:val="16"/>
          <w:szCs w:val="16"/>
          <w:lang w:val="es"/>
        </w:rPr>
        <w:t xml:space="preserve"> de </w:t>
      </w:r>
      <w:r w:rsidR="00EF50A9" w:rsidRPr="003720B0">
        <w:rPr>
          <w:rFonts w:asciiTheme="minorHAnsi" w:hAnsiTheme="minorHAnsi" w:cstheme="minorHAnsi"/>
          <w:b/>
          <w:sz w:val="16"/>
          <w:szCs w:val="16"/>
          <w:lang w:val="es"/>
        </w:rPr>
        <w:t>diligenciamiento: _</w:t>
      </w:r>
      <w:r w:rsidRPr="003720B0">
        <w:rPr>
          <w:rFonts w:asciiTheme="minorHAnsi" w:hAnsiTheme="minorHAnsi" w:cstheme="minorHAnsi"/>
          <w:b/>
          <w:sz w:val="16"/>
          <w:szCs w:val="16"/>
          <w:lang w:val="es"/>
        </w:rPr>
        <w:t>____________</w:t>
      </w:r>
      <w:r w:rsidR="00AB544B" w:rsidRPr="003720B0">
        <w:rPr>
          <w:rFonts w:asciiTheme="minorHAnsi" w:hAnsiTheme="minorHAnsi" w:cstheme="minorHAnsi"/>
          <w:b/>
          <w:sz w:val="16"/>
          <w:szCs w:val="16"/>
          <w:lang w:val="es"/>
        </w:rPr>
        <w:t>Hora</w:t>
      </w:r>
      <w:r w:rsidRPr="003720B0">
        <w:rPr>
          <w:rFonts w:asciiTheme="minorHAnsi" w:hAnsiTheme="minorHAnsi" w:cstheme="minorHAnsi"/>
          <w:b/>
          <w:sz w:val="16"/>
          <w:szCs w:val="16"/>
          <w:lang w:val="es"/>
        </w:rPr>
        <w:t>____</w:t>
      </w:r>
      <w:r w:rsidR="00AB544B" w:rsidRPr="003720B0">
        <w:rPr>
          <w:rFonts w:asciiTheme="minorHAnsi" w:hAnsiTheme="minorHAnsi" w:cstheme="minorHAnsi"/>
          <w:b/>
          <w:sz w:val="16"/>
          <w:szCs w:val="16"/>
          <w:lang w:val="es"/>
        </w:rPr>
        <w:t>___</w:t>
      </w:r>
      <w:r w:rsidR="007F00BF" w:rsidRPr="003720B0">
        <w:rPr>
          <w:rFonts w:asciiTheme="minorHAnsi" w:hAnsiTheme="minorHAnsi" w:cstheme="minorHAnsi"/>
          <w:b/>
          <w:sz w:val="16"/>
          <w:szCs w:val="16"/>
          <w:lang w:val="es"/>
        </w:rPr>
        <w:t xml:space="preserve"> </w:t>
      </w:r>
      <w:r w:rsidR="00AB544B" w:rsidRPr="003720B0">
        <w:rPr>
          <w:rFonts w:asciiTheme="minorHAnsi" w:hAnsiTheme="minorHAnsi" w:cstheme="minorHAnsi"/>
          <w:b/>
          <w:sz w:val="16"/>
          <w:szCs w:val="16"/>
          <w:lang w:val="es"/>
        </w:rPr>
        <w:t xml:space="preserve">  </w:t>
      </w:r>
      <w:r w:rsidR="007F00BF" w:rsidRPr="003720B0">
        <w:rPr>
          <w:rFonts w:asciiTheme="minorHAnsi" w:hAnsiTheme="minorHAnsi" w:cstheme="minorHAnsi"/>
          <w:b/>
          <w:sz w:val="16"/>
          <w:szCs w:val="16"/>
          <w:lang w:val="es"/>
        </w:rPr>
        <w:t>No. De Historia Clínica _____________________</w:t>
      </w:r>
      <w:r w:rsidR="00E60151" w:rsidRPr="003720B0">
        <w:rPr>
          <w:rFonts w:asciiTheme="minorHAnsi" w:hAnsiTheme="minorHAnsi" w:cstheme="minorHAnsi"/>
          <w:b/>
          <w:sz w:val="16"/>
          <w:szCs w:val="16"/>
          <w:lang w:val="es"/>
        </w:rPr>
        <w:t xml:space="preserve"> Servicio____________________________</w:t>
      </w:r>
      <w:bookmarkStart w:id="0" w:name="_GoBack"/>
      <w:bookmarkEnd w:id="0"/>
    </w:p>
    <w:p w14:paraId="0788D913" w14:textId="17E326C1" w:rsidR="00725B42" w:rsidRPr="003720B0" w:rsidRDefault="00467A96" w:rsidP="007476E5">
      <w:pPr>
        <w:pStyle w:val="Sinespaciado"/>
        <w:jc w:val="both"/>
        <w:rPr>
          <w:rFonts w:asciiTheme="minorHAnsi" w:hAnsiTheme="minorHAnsi" w:cstheme="minorHAnsi"/>
          <w:sz w:val="16"/>
          <w:szCs w:val="16"/>
          <w:lang w:val="es"/>
        </w:rPr>
      </w:pPr>
      <w:r w:rsidRPr="003720B0">
        <w:rPr>
          <w:rFonts w:asciiTheme="minorHAnsi" w:hAnsiTheme="minorHAnsi" w:cstheme="minorHAnsi"/>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3720B0">
        <w:rPr>
          <w:rFonts w:asciiTheme="minorHAnsi" w:hAnsiTheme="minorHAnsi" w:cstheme="minorHAnsi"/>
          <w:sz w:val="16"/>
          <w:szCs w:val="16"/>
          <w:lang w:val="es"/>
        </w:rPr>
        <w:t xml:space="preserve">. Es </w:t>
      </w:r>
      <w:r w:rsidRPr="003720B0">
        <w:rPr>
          <w:rFonts w:asciiTheme="minorHAnsi" w:hAnsiTheme="minorHAnsi" w:cstheme="minorHAnsi"/>
          <w:sz w:val="16"/>
          <w:szCs w:val="16"/>
          <w:lang w:val="es"/>
        </w:rPr>
        <w:t>un deber ético del profesional de la salud informar adecuada y oportunament</w:t>
      </w:r>
      <w:r w:rsidR="00E60151" w:rsidRPr="003720B0">
        <w:rPr>
          <w:rFonts w:asciiTheme="minorHAnsi" w:hAnsiTheme="minorHAnsi" w:cstheme="minorHAnsi"/>
          <w:sz w:val="16"/>
          <w:szCs w:val="16"/>
          <w:lang w:val="es"/>
        </w:rPr>
        <w:t>e al paciente</w:t>
      </w:r>
      <w:r w:rsidRPr="003720B0">
        <w:rPr>
          <w:rFonts w:asciiTheme="minorHAnsi" w:hAnsiTheme="minorHAnsi" w:cstheme="minorHAnsi"/>
          <w:sz w:val="16"/>
          <w:szCs w:val="16"/>
          <w:lang w:val="es"/>
        </w:rPr>
        <w:t xml:space="preserve"> los riesgos que pueden derivarse de los procedimientos diagnósticos </w:t>
      </w:r>
      <w:r w:rsidR="00E60151" w:rsidRPr="003720B0">
        <w:rPr>
          <w:rFonts w:asciiTheme="minorHAnsi" w:hAnsiTheme="minorHAnsi" w:cstheme="minorHAnsi"/>
          <w:sz w:val="16"/>
          <w:szCs w:val="16"/>
          <w:lang w:val="es"/>
        </w:rPr>
        <w:t>a los</w:t>
      </w:r>
      <w:r w:rsidRPr="003720B0">
        <w:rPr>
          <w:rFonts w:asciiTheme="minorHAnsi" w:hAnsiTheme="minorHAnsi" w:cstheme="minorHAnsi"/>
          <w:sz w:val="16"/>
          <w:szCs w:val="16"/>
          <w:lang w:val="es"/>
        </w:rPr>
        <w:t xml:space="preserve"> cuales se</w:t>
      </w:r>
      <w:r w:rsidR="00E60151" w:rsidRPr="003720B0">
        <w:rPr>
          <w:rFonts w:asciiTheme="minorHAnsi" w:hAnsiTheme="minorHAnsi" w:cstheme="minorHAnsi"/>
          <w:sz w:val="16"/>
          <w:szCs w:val="16"/>
          <w:lang w:val="es"/>
        </w:rPr>
        <w:t>rá sometido</w:t>
      </w:r>
      <w:r w:rsidRPr="003720B0">
        <w:rPr>
          <w:rFonts w:asciiTheme="minorHAnsi" w:hAnsiTheme="minorHAnsi" w:cstheme="minorHAnsi"/>
          <w:sz w:val="16"/>
          <w:szCs w:val="16"/>
          <w:lang w:val="es"/>
        </w:rPr>
        <w:t xml:space="preserve">. Esta actividad </w:t>
      </w:r>
      <w:r w:rsidR="00E60151" w:rsidRPr="003720B0">
        <w:rPr>
          <w:rFonts w:asciiTheme="minorHAnsi" w:hAnsiTheme="minorHAnsi" w:cstheme="minorHAnsi"/>
          <w:sz w:val="16"/>
          <w:szCs w:val="16"/>
          <w:lang w:val="es"/>
        </w:rPr>
        <w:t xml:space="preserve">se realiza con </w:t>
      </w:r>
      <w:r w:rsidRPr="003720B0">
        <w:rPr>
          <w:rFonts w:asciiTheme="minorHAnsi" w:hAnsiTheme="minorHAnsi" w:cstheme="minorHAnsi"/>
          <w:sz w:val="16"/>
          <w:szCs w:val="16"/>
          <w:lang w:val="es"/>
        </w:rPr>
        <w:t>anticipación a la ejecución d</w:t>
      </w:r>
      <w:r w:rsidR="00335117" w:rsidRPr="003720B0">
        <w:rPr>
          <w:rFonts w:asciiTheme="minorHAnsi" w:hAnsiTheme="minorHAnsi" w:cstheme="minorHAnsi"/>
          <w:sz w:val="16"/>
          <w:szCs w:val="16"/>
          <w:lang w:val="es"/>
        </w:rPr>
        <w:t>el procedimiento o internación</w:t>
      </w:r>
      <w:r w:rsidRPr="003720B0">
        <w:rPr>
          <w:rFonts w:asciiTheme="minorHAnsi" w:hAnsiTheme="minorHAnsi" w:cstheme="minorHAnsi"/>
          <w:sz w:val="16"/>
          <w:szCs w:val="16"/>
          <w:lang w:val="es"/>
        </w:rPr>
        <w:t>. (Ley 23 de 1981 Art. 15; Decreto Reglame</w:t>
      </w:r>
      <w:r w:rsidR="00E60151" w:rsidRPr="003720B0">
        <w:rPr>
          <w:rFonts w:asciiTheme="minorHAnsi" w:hAnsiTheme="minorHAnsi" w:cstheme="minorHAnsi"/>
          <w:sz w:val="16"/>
          <w:szCs w:val="16"/>
          <w:lang w:val="es"/>
        </w:rPr>
        <w:t xml:space="preserve">ntario 3380 de 1981 Art.12). </w:t>
      </w:r>
      <w:r w:rsidRPr="003720B0">
        <w:rPr>
          <w:rFonts w:asciiTheme="minorHAnsi" w:hAnsiTheme="minorHAnsi" w:cstheme="minorHAnsi"/>
          <w:sz w:val="16"/>
          <w:szCs w:val="16"/>
          <w:lang w:val="es"/>
        </w:rPr>
        <w:t>El paciente tiene derecho a realizar las preguntas que considere necesarias y a que</w:t>
      </w:r>
      <w:r w:rsidR="00E60151" w:rsidRPr="003720B0">
        <w:rPr>
          <w:rFonts w:asciiTheme="minorHAnsi" w:hAnsiTheme="minorHAnsi" w:cstheme="minorHAnsi"/>
          <w:sz w:val="16"/>
          <w:szCs w:val="16"/>
          <w:lang w:val="es"/>
        </w:rPr>
        <w:t xml:space="preserve"> sus inquietudes sean resueltas, así como decidir libremente si se somete al tratamiento propuesto, sin que haya persuasión, manipulación</w:t>
      </w:r>
      <w:r w:rsidR="009D6366" w:rsidRPr="003720B0">
        <w:rPr>
          <w:rFonts w:asciiTheme="minorHAnsi" w:hAnsiTheme="minorHAnsi" w:cstheme="minorHAnsi"/>
          <w:sz w:val="16"/>
          <w:szCs w:val="16"/>
          <w:lang w:val="es"/>
        </w:rPr>
        <w:t>,</w:t>
      </w:r>
      <w:r w:rsidR="00E60151" w:rsidRPr="003720B0">
        <w:rPr>
          <w:rFonts w:asciiTheme="minorHAnsi" w:hAnsiTheme="minorHAnsi" w:cstheme="minorHAnsi"/>
          <w:sz w:val="16"/>
          <w:szCs w:val="16"/>
          <w:lang w:val="es"/>
        </w:rPr>
        <w:t xml:space="preserve"> ni coerción</w:t>
      </w:r>
      <w:r w:rsidR="00ED174A" w:rsidRPr="003720B0">
        <w:rPr>
          <w:rFonts w:asciiTheme="minorHAnsi" w:hAnsiTheme="minorHAnsi" w:cstheme="minorHAnsi"/>
          <w:sz w:val="16"/>
          <w:szCs w:val="16"/>
          <w:lang w:val="es"/>
        </w:rPr>
        <w:t xml:space="preserve">. </w:t>
      </w:r>
      <w:r w:rsidR="00725B42" w:rsidRPr="003720B0">
        <w:rPr>
          <w:rFonts w:asciiTheme="minorHAnsi" w:hAnsiTheme="minorHAnsi" w:cstheme="minorHAnsi"/>
          <w:sz w:val="16"/>
          <w:szCs w:val="16"/>
        </w:rPr>
        <w:t xml:space="preserve">Dentro de las normas éticas exigidas en la ley 1419 de 2010 que establece los lineamientos para el desarrollo de la Telesalud, como apoyo al Sistema General de Seguridad Social en Salud bajo los principios de eficiencia, universalidad, solidaridad, integralidad, unidad y calidad. Donde la resolución 2654 del 2019 exige el informar de manera adecuada y oportunamente a todos sus pacientes los riesgos que puedan presentarse en el modelo de </w:t>
      </w:r>
      <w:r w:rsidR="006B23B2" w:rsidRPr="003720B0">
        <w:rPr>
          <w:rFonts w:asciiTheme="minorHAnsi" w:hAnsiTheme="minorHAnsi" w:cstheme="minorHAnsi"/>
          <w:sz w:val="16"/>
          <w:szCs w:val="16"/>
        </w:rPr>
        <w:t>telexperticia</w:t>
      </w:r>
      <w:r w:rsidR="00725B42" w:rsidRPr="003720B0">
        <w:rPr>
          <w:rFonts w:asciiTheme="minorHAnsi" w:hAnsiTheme="minorHAnsi" w:cstheme="minorHAnsi"/>
          <w:sz w:val="16"/>
          <w:szCs w:val="16"/>
        </w:rPr>
        <w:t xml:space="preserve"> que serán realizados, solicitando su consentimiento anticipadamente (Art. 7 del capítulo I). Por tanto, con el presente documento escrito se pretende informarle a usted y su familia acerca del modelo de </w:t>
      </w:r>
      <w:r w:rsidR="007A294E" w:rsidRPr="003720B0">
        <w:rPr>
          <w:rFonts w:asciiTheme="minorHAnsi" w:hAnsiTheme="minorHAnsi" w:cstheme="minorHAnsi"/>
          <w:sz w:val="16"/>
          <w:szCs w:val="16"/>
        </w:rPr>
        <w:t>lectura de las imágenes por telexperticia por parte del especialista en Radiología</w:t>
      </w:r>
    </w:p>
    <w:p w14:paraId="15210A72" w14:textId="6E563F57" w:rsidR="00A70C8A" w:rsidRPr="003720B0" w:rsidRDefault="00A70C8A" w:rsidP="007476E5">
      <w:pPr>
        <w:pStyle w:val="Sinespaciado"/>
        <w:jc w:val="both"/>
        <w:rPr>
          <w:rFonts w:asciiTheme="minorHAnsi" w:hAnsiTheme="minorHAnsi" w:cstheme="minorHAnsi"/>
          <w:b/>
          <w:sz w:val="16"/>
          <w:szCs w:val="16"/>
          <w:lang w:val="es"/>
        </w:rPr>
      </w:pPr>
      <w:r w:rsidRPr="003720B0">
        <w:rPr>
          <w:rFonts w:asciiTheme="minorHAnsi" w:hAnsiTheme="minorHAnsi" w:cstheme="minorHAnsi"/>
          <w:b/>
          <w:sz w:val="16"/>
          <w:szCs w:val="16"/>
          <w:lang w:val="es"/>
        </w:rPr>
        <w:t xml:space="preserve">ALCANCE DE ESTE CONSENTIMIENTO O PROCEDIMIENTOS QUE APLICA </w:t>
      </w:r>
    </w:p>
    <w:p w14:paraId="10E8C2A5" w14:textId="0427C423" w:rsidR="003B3E96" w:rsidRPr="003720B0" w:rsidRDefault="00D02520" w:rsidP="007476E5">
      <w:pPr>
        <w:pStyle w:val="Sinespaciado"/>
        <w:jc w:val="both"/>
        <w:rPr>
          <w:rFonts w:asciiTheme="minorHAnsi" w:hAnsiTheme="minorHAnsi" w:cstheme="minorHAnsi"/>
          <w:bCs/>
          <w:color w:val="000000" w:themeColor="text1"/>
          <w:sz w:val="16"/>
          <w:szCs w:val="16"/>
          <w:lang w:val="es"/>
        </w:rPr>
      </w:pPr>
      <w:r w:rsidRPr="003720B0">
        <w:rPr>
          <w:rFonts w:asciiTheme="minorHAnsi" w:hAnsiTheme="minorHAnsi" w:cstheme="minorHAnsi"/>
          <w:bCs/>
          <w:color w:val="000000" w:themeColor="text1"/>
          <w:sz w:val="16"/>
          <w:szCs w:val="16"/>
          <w:lang w:val="es"/>
        </w:rPr>
        <w:t xml:space="preserve">Este documento aplica para todos </w:t>
      </w:r>
      <w:r w:rsidR="00F621A6" w:rsidRPr="003720B0">
        <w:rPr>
          <w:rFonts w:asciiTheme="minorHAnsi" w:hAnsiTheme="minorHAnsi" w:cstheme="minorHAnsi"/>
          <w:bCs/>
          <w:color w:val="000000" w:themeColor="text1"/>
          <w:sz w:val="16"/>
          <w:szCs w:val="16"/>
          <w:lang w:val="es"/>
        </w:rPr>
        <w:t>los procedimientos</w:t>
      </w:r>
      <w:r w:rsidRPr="003720B0">
        <w:rPr>
          <w:rFonts w:asciiTheme="minorHAnsi" w:hAnsiTheme="minorHAnsi" w:cstheme="minorHAnsi"/>
          <w:bCs/>
          <w:color w:val="000000" w:themeColor="text1"/>
          <w:sz w:val="16"/>
          <w:szCs w:val="16"/>
          <w:lang w:val="es"/>
        </w:rPr>
        <w:t xml:space="preserve"> de </w:t>
      </w:r>
      <w:r w:rsidR="00725B42" w:rsidRPr="003720B0">
        <w:rPr>
          <w:rFonts w:asciiTheme="minorHAnsi" w:hAnsiTheme="minorHAnsi" w:cstheme="minorHAnsi"/>
          <w:bCs/>
          <w:color w:val="000000" w:themeColor="text1"/>
          <w:sz w:val="16"/>
          <w:szCs w:val="16"/>
          <w:lang w:val="es"/>
        </w:rPr>
        <w:t>realización de imágenes diagnosticas ionizantes y</w:t>
      </w:r>
      <w:r w:rsidR="006B23B2" w:rsidRPr="003720B0">
        <w:rPr>
          <w:rFonts w:asciiTheme="minorHAnsi" w:hAnsiTheme="minorHAnsi" w:cstheme="minorHAnsi"/>
          <w:bCs/>
          <w:color w:val="000000" w:themeColor="text1"/>
          <w:sz w:val="16"/>
          <w:szCs w:val="16"/>
          <w:lang w:val="es"/>
        </w:rPr>
        <w:t>/o</w:t>
      </w:r>
      <w:r w:rsidR="00725B42" w:rsidRPr="003720B0">
        <w:rPr>
          <w:rFonts w:asciiTheme="minorHAnsi" w:hAnsiTheme="minorHAnsi" w:cstheme="minorHAnsi"/>
          <w:bCs/>
          <w:color w:val="000000" w:themeColor="text1"/>
          <w:sz w:val="16"/>
          <w:szCs w:val="16"/>
          <w:lang w:val="es"/>
        </w:rPr>
        <w:t xml:space="preserve"> que incluyan uso de</w:t>
      </w:r>
      <w:r w:rsidR="00F621A6" w:rsidRPr="003720B0">
        <w:rPr>
          <w:rFonts w:asciiTheme="minorHAnsi" w:hAnsiTheme="minorHAnsi" w:cstheme="minorHAnsi"/>
          <w:bCs/>
          <w:sz w:val="16"/>
          <w:szCs w:val="16"/>
          <w:lang w:val="es"/>
        </w:rPr>
        <w:t xml:space="preserve"> medio de contraste oral y endovenoso, </w:t>
      </w:r>
      <w:r w:rsidR="000D1B76" w:rsidRPr="003720B0">
        <w:rPr>
          <w:rFonts w:asciiTheme="minorHAnsi" w:hAnsiTheme="minorHAnsi" w:cstheme="minorHAnsi"/>
          <w:bCs/>
          <w:sz w:val="16"/>
          <w:szCs w:val="16"/>
          <w:lang w:val="es"/>
        </w:rPr>
        <w:t xml:space="preserve">cuya lectura de resultados puede ser presencial o a través de telexperticia, </w:t>
      </w:r>
      <w:r w:rsidR="00F621A6" w:rsidRPr="003720B0">
        <w:rPr>
          <w:rFonts w:asciiTheme="minorHAnsi" w:hAnsiTheme="minorHAnsi" w:cstheme="minorHAnsi"/>
          <w:bCs/>
          <w:sz w:val="16"/>
          <w:szCs w:val="16"/>
          <w:lang w:val="es"/>
        </w:rPr>
        <w:t xml:space="preserve">de igual manera </w:t>
      </w:r>
      <w:r w:rsidR="00725B42" w:rsidRPr="003720B0">
        <w:rPr>
          <w:rFonts w:asciiTheme="minorHAnsi" w:hAnsiTheme="minorHAnsi" w:cstheme="minorHAnsi"/>
          <w:bCs/>
          <w:sz w:val="16"/>
          <w:szCs w:val="16"/>
          <w:lang w:val="es"/>
        </w:rPr>
        <w:t>aplica para</w:t>
      </w:r>
      <w:r w:rsidR="00C722F5" w:rsidRPr="003720B0">
        <w:rPr>
          <w:rFonts w:asciiTheme="minorHAnsi" w:hAnsiTheme="minorHAnsi" w:cstheme="minorHAnsi"/>
          <w:bCs/>
          <w:sz w:val="16"/>
          <w:szCs w:val="16"/>
          <w:lang w:val="es"/>
        </w:rPr>
        <w:t xml:space="preserve"> pacientes que se encuentren en estado de embarazo</w:t>
      </w:r>
      <w:r w:rsidR="00F621A6" w:rsidRPr="003720B0">
        <w:rPr>
          <w:rFonts w:asciiTheme="minorHAnsi" w:hAnsiTheme="minorHAnsi" w:cstheme="minorHAnsi"/>
          <w:bCs/>
          <w:sz w:val="16"/>
          <w:szCs w:val="16"/>
          <w:lang w:val="es"/>
        </w:rPr>
        <w:t xml:space="preserve"> que requieran tomografías s</w:t>
      </w:r>
      <w:r w:rsidR="00725B42" w:rsidRPr="003720B0">
        <w:rPr>
          <w:rFonts w:asciiTheme="minorHAnsi" w:hAnsiTheme="minorHAnsi" w:cstheme="minorHAnsi"/>
          <w:bCs/>
          <w:sz w:val="16"/>
          <w:szCs w:val="16"/>
          <w:lang w:val="es"/>
        </w:rPr>
        <w:t>imples o con medio de contraste.</w:t>
      </w:r>
    </w:p>
    <w:p w14:paraId="1040BDC1" w14:textId="05560509" w:rsidR="003B3E96" w:rsidRPr="003720B0" w:rsidRDefault="003B3E96" w:rsidP="003B3E96">
      <w:pPr>
        <w:pStyle w:val="Sinespaciado"/>
        <w:jc w:val="both"/>
        <w:rPr>
          <w:rFonts w:asciiTheme="minorHAnsi" w:hAnsiTheme="minorHAnsi" w:cstheme="minorHAnsi"/>
          <w:b/>
          <w:sz w:val="16"/>
          <w:szCs w:val="16"/>
          <w:lang w:val="es"/>
        </w:rPr>
      </w:pPr>
      <w:r w:rsidRPr="003720B0">
        <w:rPr>
          <w:rFonts w:asciiTheme="minorHAnsi" w:hAnsiTheme="minorHAnsi" w:cstheme="minorHAnsi"/>
          <w:b/>
          <w:sz w:val="16"/>
          <w:szCs w:val="16"/>
          <w:lang w:val="es"/>
        </w:rPr>
        <w:t>PROCEDIMIENTO</w:t>
      </w:r>
      <w:r w:rsidR="0040466C" w:rsidRPr="003720B0">
        <w:rPr>
          <w:rFonts w:asciiTheme="minorHAnsi" w:hAnsiTheme="minorHAnsi" w:cstheme="minorHAnsi"/>
          <w:b/>
          <w:sz w:val="16"/>
          <w:szCs w:val="16"/>
          <w:lang w:val="es"/>
        </w:rPr>
        <w:t xml:space="preserve"> DE TOMA DE IMÁGENES RADIOLOGICAS CON LECTURA O RESULTADOS A TRAVÉS DE LA </w:t>
      </w:r>
      <w:r w:rsidRPr="003720B0">
        <w:rPr>
          <w:rFonts w:asciiTheme="minorHAnsi" w:hAnsiTheme="minorHAnsi" w:cstheme="minorHAnsi"/>
          <w:b/>
          <w:sz w:val="16"/>
          <w:szCs w:val="16"/>
          <w:lang w:val="es"/>
        </w:rPr>
        <w:t xml:space="preserve">TELEMEDICINA </w:t>
      </w:r>
      <w:r w:rsidR="000D1B76" w:rsidRPr="003720B0">
        <w:rPr>
          <w:rFonts w:asciiTheme="minorHAnsi" w:hAnsiTheme="minorHAnsi" w:cstheme="minorHAnsi"/>
          <w:b/>
          <w:sz w:val="16"/>
          <w:szCs w:val="16"/>
          <w:lang w:val="es"/>
        </w:rPr>
        <w:t>O TELEXPERTICIA</w:t>
      </w:r>
    </w:p>
    <w:p w14:paraId="3764E419" w14:textId="6F698D0A" w:rsidR="003B3E96" w:rsidRPr="003720B0" w:rsidRDefault="003B3E96" w:rsidP="003B3E96">
      <w:pPr>
        <w:pStyle w:val="Sinespaciado"/>
        <w:jc w:val="both"/>
        <w:rPr>
          <w:rFonts w:asciiTheme="minorHAnsi" w:hAnsiTheme="minorHAnsi" w:cstheme="minorHAnsi"/>
          <w:b/>
          <w:sz w:val="16"/>
          <w:szCs w:val="16"/>
          <w:lang w:val="es"/>
        </w:rPr>
      </w:pPr>
      <w:r w:rsidRPr="003720B0">
        <w:rPr>
          <w:rFonts w:asciiTheme="minorHAnsi" w:hAnsiTheme="minorHAnsi" w:cstheme="minorHAnsi"/>
          <w:sz w:val="16"/>
          <w:szCs w:val="16"/>
          <w:lang w:val="es"/>
        </w:rPr>
        <w:t>La toma de sus imágenes diagnosticas se realizan dentro de las instalaciones del Hospital</w:t>
      </w:r>
      <w:r w:rsidR="00725B42" w:rsidRPr="003720B0">
        <w:rPr>
          <w:rFonts w:asciiTheme="minorHAnsi" w:hAnsiTheme="minorHAnsi" w:cstheme="minorHAnsi"/>
          <w:sz w:val="16"/>
          <w:szCs w:val="16"/>
          <w:lang w:val="es"/>
        </w:rPr>
        <w:t xml:space="preserve"> Regional de </w:t>
      </w:r>
      <w:r w:rsidR="000C2DA1" w:rsidRPr="003720B0">
        <w:rPr>
          <w:rFonts w:asciiTheme="minorHAnsi" w:hAnsiTheme="minorHAnsi" w:cstheme="minorHAnsi"/>
          <w:sz w:val="16"/>
          <w:szCs w:val="16"/>
          <w:lang w:val="es"/>
        </w:rPr>
        <w:t>Moniquirá,</w:t>
      </w:r>
      <w:r w:rsidR="00725B42" w:rsidRPr="003720B0">
        <w:rPr>
          <w:rFonts w:asciiTheme="minorHAnsi" w:hAnsiTheme="minorHAnsi" w:cstheme="minorHAnsi"/>
          <w:sz w:val="16"/>
          <w:szCs w:val="16"/>
          <w:lang w:val="es"/>
        </w:rPr>
        <w:t xml:space="preserve"> </w:t>
      </w:r>
      <w:r w:rsidRPr="003720B0">
        <w:rPr>
          <w:rFonts w:asciiTheme="minorHAnsi" w:hAnsiTheme="minorHAnsi" w:cstheme="minorHAnsi"/>
          <w:sz w:val="16"/>
          <w:szCs w:val="16"/>
          <w:lang w:val="es"/>
        </w:rPr>
        <w:t xml:space="preserve"> con equipos de alta tecnología </w:t>
      </w:r>
      <w:r w:rsidR="0040466C" w:rsidRPr="003720B0">
        <w:rPr>
          <w:rFonts w:asciiTheme="minorHAnsi" w:hAnsiTheme="minorHAnsi" w:cstheme="minorHAnsi"/>
          <w:sz w:val="16"/>
          <w:szCs w:val="16"/>
          <w:lang w:val="es"/>
        </w:rPr>
        <w:t xml:space="preserve">que toma </w:t>
      </w:r>
      <w:r w:rsidRPr="003720B0">
        <w:rPr>
          <w:rFonts w:asciiTheme="minorHAnsi" w:hAnsiTheme="minorHAnsi" w:cstheme="minorHAnsi"/>
          <w:sz w:val="16"/>
          <w:szCs w:val="16"/>
          <w:lang w:val="es"/>
        </w:rPr>
        <w:t xml:space="preserve"> imágenes, son usados a través de una infraestructura tecnológica, </w:t>
      </w:r>
      <w:r w:rsidR="0040466C" w:rsidRPr="003720B0">
        <w:rPr>
          <w:rFonts w:asciiTheme="minorHAnsi" w:hAnsiTheme="minorHAnsi" w:cstheme="minorHAnsi"/>
          <w:sz w:val="16"/>
          <w:szCs w:val="16"/>
          <w:lang w:val="es"/>
        </w:rPr>
        <w:t>q</w:t>
      </w:r>
      <w:r w:rsidRPr="003720B0">
        <w:rPr>
          <w:rFonts w:asciiTheme="minorHAnsi" w:hAnsiTheme="minorHAnsi" w:cstheme="minorHAnsi"/>
          <w:sz w:val="16"/>
          <w:szCs w:val="16"/>
          <w:lang w:val="es"/>
        </w:rPr>
        <w:t>ue garantiza calidad y la fiabilidad</w:t>
      </w:r>
      <w:r w:rsidR="0040466C" w:rsidRPr="003720B0">
        <w:rPr>
          <w:rFonts w:asciiTheme="minorHAnsi" w:hAnsiTheme="minorHAnsi" w:cstheme="minorHAnsi"/>
          <w:sz w:val="16"/>
          <w:szCs w:val="16"/>
          <w:lang w:val="es"/>
        </w:rPr>
        <w:t xml:space="preserve"> del proceso</w:t>
      </w:r>
      <w:r w:rsidRPr="003720B0">
        <w:rPr>
          <w:rFonts w:asciiTheme="minorHAnsi" w:hAnsiTheme="minorHAnsi" w:cstheme="minorHAnsi"/>
          <w:sz w:val="16"/>
          <w:szCs w:val="16"/>
          <w:lang w:val="es"/>
        </w:rPr>
        <w:t xml:space="preserve">, </w:t>
      </w:r>
      <w:r w:rsidR="0040466C" w:rsidRPr="003720B0">
        <w:rPr>
          <w:rFonts w:asciiTheme="minorHAnsi" w:hAnsiTheme="minorHAnsi" w:cstheme="minorHAnsi"/>
          <w:sz w:val="16"/>
          <w:szCs w:val="16"/>
          <w:lang w:val="es"/>
        </w:rPr>
        <w:t>donde l</w:t>
      </w:r>
      <w:r w:rsidRPr="003720B0">
        <w:rPr>
          <w:rFonts w:asciiTheme="minorHAnsi" w:hAnsiTheme="minorHAnsi" w:cstheme="minorHAnsi"/>
          <w:sz w:val="16"/>
          <w:szCs w:val="16"/>
          <w:lang w:val="es"/>
        </w:rPr>
        <w:t>a  lectura o Interpretación de sus imágenes se realiza de manera presencial o remota</w:t>
      </w:r>
      <w:r w:rsidR="0040466C" w:rsidRPr="003720B0">
        <w:rPr>
          <w:rFonts w:asciiTheme="minorHAnsi" w:hAnsiTheme="minorHAnsi" w:cstheme="minorHAnsi"/>
          <w:sz w:val="16"/>
          <w:szCs w:val="16"/>
          <w:lang w:val="es"/>
        </w:rPr>
        <w:t xml:space="preserve"> por parte de un médico especialista en radiología</w:t>
      </w:r>
      <w:r w:rsidRPr="003720B0">
        <w:rPr>
          <w:rFonts w:asciiTheme="minorHAnsi" w:hAnsiTheme="minorHAnsi" w:cstheme="minorHAnsi"/>
          <w:sz w:val="16"/>
          <w:szCs w:val="16"/>
          <w:lang w:val="es"/>
        </w:rPr>
        <w:t>, mediante el uso de un software especializado que cumple con los requisitos de la seguridad, privacidad y confidencialidad de la información</w:t>
      </w:r>
      <w:r w:rsidRPr="003720B0">
        <w:rPr>
          <w:rFonts w:asciiTheme="minorHAnsi" w:hAnsiTheme="minorHAnsi" w:cstheme="minorHAnsi"/>
          <w:b/>
          <w:sz w:val="16"/>
          <w:szCs w:val="16"/>
          <w:lang w:val="es"/>
        </w:rPr>
        <w:t xml:space="preserve">. </w:t>
      </w:r>
    </w:p>
    <w:p w14:paraId="614AF528" w14:textId="3B3A45E1" w:rsidR="00AE5192" w:rsidRDefault="003B3E96" w:rsidP="003B3E96">
      <w:pPr>
        <w:pStyle w:val="Sinespaciado"/>
        <w:jc w:val="both"/>
        <w:rPr>
          <w:rFonts w:asciiTheme="minorHAnsi" w:hAnsiTheme="minorHAnsi" w:cstheme="minorHAnsi"/>
          <w:b/>
          <w:sz w:val="16"/>
          <w:szCs w:val="16"/>
          <w:lang w:val="es"/>
        </w:rPr>
      </w:pPr>
      <w:r w:rsidRPr="003720B0">
        <w:rPr>
          <w:rFonts w:asciiTheme="minorHAnsi" w:hAnsiTheme="minorHAnsi" w:cstheme="minorHAnsi"/>
          <w:b/>
          <w:sz w:val="16"/>
          <w:szCs w:val="16"/>
          <w:lang w:val="es"/>
        </w:rPr>
        <w:t xml:space="preserve">LA LECTURA DE SU PROCEDIMIENTO SE REALIZARÁ: </w:t>
      </w:r>
      <w:r w:rsidR="0040466C" w:rsidRPr="003720B0">
        <w:rPr>
          <w:rFonts w:asciiTheme="minorHAnsi" w:hAnsiTheme="minorHAnsi" w:cstheme="minorHAnsi"/>
          <w:b/>
          <w:sz w:val="16"/>
          <w:szCs w:val="16"/>
          <w:lang w:val="es"/>
        </w:rPr>
        <w:tab/>
      </w:r>
      <w:r w:rsidR="00AE5192" w:rsidRPr="003720B0">
        <w:rPr>
          <w:rFonts w:asciiTheme="minorHAnsi" w:hAnsiTheme="minorHAnsi" w:cstheme="minorHAnsi"/>
          <w:b/>
          <w:sz w:val="16"/>
          <w:szCs w:val="16"/>
          <w:lang w:val="es"/>
        </w:rPr>
        <w:t>PRESENCIAL: ___ TELEXPERTICIA: ___</w:t>
      </w:r>
      <w:r w:rsidR="00CE5EB6">
        <w:rPr>
          <w:rFonts w:asciiTheme="minorHAnsi" w:hAnsiTheme="minorHAnsi" w:cstheme="minorHAnsi"/>
          <w:b/>
          <w:sz w:val="16"/>
          <w:szCs w:val="16"/>
          <w:lang w:val="es"/>
        </w:rPr>
        <w:t>__</w:t>
      </w:r>
      <w:r w:rsidR="00AE5192">
        <w:rPr>
          <w:rFonts w:asciiTheme="minorHAnsi" w:hAnsiTheme="minorHAnsi" w:cstheme="minorHAnsi"/>
          <w:b/>
          <w:sz w:val="16"/>
          <w:szCs w:val="16"/>
          <w:lang w:val="es"/>
        </w:rPr>
        <w:tab/>
        <w:t xml:space="preserve">EL PACIENTE REQUIERE MEDIO DE CONTRASTE: SI ____ NO____ </w:t>
      </w:r>
    </w:p>
    <w:p w14:paraId="152211AC" w14:textId="752C8E99" w:rsidR="003B3E96" w:rsidRDefault="00987890" w:rsidP="003B3E96">
      <w:pPr>
        <w:pStyle w:val="Sinespaciado"/>
        <w:jc w:val="both"/>
        <w:rPr>
          <w:rFonts w:asciiTheme="minorHAnsi" w:hAnsiTheme="minorHAnsi" w:cstheme="minorHAnsi"/>
          <w:b/>
          <w:sz w:val="16"/>
          <w:szCs w:val="16"/>
          <w:lang w:val="es"/>
        </w:rPr>
      </w:pPr>
      <w:r>
        <w:rPr>
          <w:rFonts w:asciiTheme="minorHAnsi" w:hAnsiTheme="minorHAnsi" w:cstheme="minorHAnsi"/>
          <w:b/>
          <w:sz w:val="16"/>
          <w:szCs w:val="16"/>
          <w:lang w:val="es"/>
        </w:rPr>
        <w:t>¿LA PACIENTE ESTA EMBARAZADA?</w:t>
      </w:r>
      <w:r w:rsidR="0040466C" w:rsidRPr="003720B0">
        <w:rPr>
          <w:rFonts w:asciiTheme="minorHAnsi" w:hAnsiTheme="minorHAnsi" w:cstheme="minorHAnsi"/>
          <w:b/>
          <w:sz w:val="16"/>
          <w:szCs w:val="16"/>
          <w:lang w:val="es"/>
        </w:rPr>
        <w:t xml:space="preserve">  SI ____    NO   ____</w:t>
      </w:r>
    </w:p>
    <w:p w14:paraId="32889B4C" w14:textId="77777777" w:rsidR="00987890" w:rsidRPr="003720B0" w:rsidRDefault="00987890" w:rsidP="003B3E96">
      <w:pPr>
        <w:pStyle w:val="Sinespaciado"/>
        <w:jc w:val="both"/>
        <w:rPr>
          <w:rFonts w:asciiTheme="minorHAnsi" w:hAnsiTheme="minorHAnsi" w:cstheme="minorHAnsi"/>
          <w:b/>
          <w:sz w:val="16"/>
          <w:szCs w:val="16"/>
          <w:lang w:val="es"/>
        </w:rPr>
      </w:pPr>
    </w:p>
    <w:tbl>
      <w:tblPr>
        <w:tblStyle w:val="Tablaconcuadrcula"/>
        <w:tblW w:w="0" w:type="auto"/>
        <w:tblLook w:val="04A0" w:firstRow="1" w:lastRow="0" w:firstColumn="1" w:lastColumn="0" w:noHBand="0" w:noVBand="1"/>
      </w:tblPr>
      <w:tblGrid>
        <w:gridCol w:w="1555"/>
        <w:gridCol w:w="4394"/>
        <w:gridCol w:w="3015"/>
        <w:gridCol w:w="2132"/>
      </w:tblGrid>
      <w:tr w:rsidR="003F4DEE" w:rsidRPr="005D60DB" w14:paraId="02C6EDFE" w14:textId="77777777" w:rsidTr="007E1DA4">
        <w:tc>
          <w:tcPr>
            <w:tcW w:w="1555" w:type="dxa"/>
            <w:shd w:val="clear" w:color="auto" w:fill="C5E0B3" w:themeFill="accent6" w:themeFillTint="66"/>
          </w:tcPr>
          <w:p w14:paraId="7EC9B900" w14:textId="75F19F26" w:rsidR="003F4DEE" w:rsidRPr="005D60DB" w:rsidRDefault="003F4DEE" w:rsidP="00987890">
            <w:pPr>
              <w:pStyle w:val="Sinespaciado"/>
              <w:jc w:val="center"/>
              <w:rPr>
                <w:rFonts w:asciiTheme="minorHAnsi" w:hAnsiTheme="minorHAnsi" w:cstheme="minorHAnsi"/>
                <w:b/>
                <w:sz w:val="14"/>
                <w:szCs w:val="14"/>
                <w:lang w:val="es"/>
              </w:rPr>
            </w:pPr>
            <w:r w:rsidRPr="005D60DB">
              <w:rPr>
                <w:rFonts w:asciiTheme="minorHAnsi" w:hAnsiTheme="minorHAnsi" w:cstheme="minorHAnsi"/>
                <w:b/>
                <w:sz w:val="14"/>
                <w:szCs w:val="14"/>
                <w:lang w:val="es"/>
              </w:rPr>
              <w:t>Imagen</w:t>
            </w:r>
          </w:p>
        </w:tc>
        <w:tc>
          <w:tcPr>
            <w:tcW w:w="4394" w:type="dxa"/>
            <w:shd w:val="clear" w:color="auto" w:fill="C5E0B3" w:themeFill="accent6" w:themeFillTint="66"/>
          </w:tcPr>
          <w:p w14:paraId="1BCB1F40" w14:textId="51736413" w:rsidR="003F4DEE" w:rsidRPr="005D60DB" w:rsidRDefault="00832898" w:rsidP="00987890">
            <w:pPr>
              <w:pStyle w:val="Sinespaciado"/>
              <w:jc w:val="center"/>
              <w:rPr>
                <w:rFonts w:asciiTheme="minorHAnsi" w:hAnsiTheme="minorHAnsi" w:cstheme="minorHAnsi"/>
                <w:b/>
                <w:sz w:val="14"/>
                <w:szCs w:val="14"/>
                <w:lang w:val="es"/>
              </w:rPr>
            </w:pPr>
            <w:r w:rsidRPr="005D60DB">
              <w:rPr>
                <w:rFonts w:asciiTheme="minorHAnsi" w:hAnsiTheme="minorHAnsi" w:cstheme="minorHAnsi"/>
                <w:b/>
                <w:sz w:val="14"/>
                <w:szCs w:val="14"/>
                <w:lang w:val="es"/>
              </w:rPr>
              <w:t>En que consiste el examen</w:t>
            </w:r>
          </w:p>
        </w:tc>
        <w:tc>
          <w:tcPr>
            <w:tcW w:w="3015" w:type="dxa"/>
            <w:shd w:val="clear" w:color="auto" w:fill="C5E0B3" w:themeFill="accent6" w:themeFillTint="66"/>
          </w:tcPr>
          <w:p w14:paraId="5A7AA39A" w14:textId="6C9E8DAE" w:rsidR="003F4DEE" w:rsidRPr="005D60DB" w:rsidRDefault="00832898" w:rsidP="00987890">
            <w:pPr>
              <w:pStyle w:val="Sinespaciado"/>
              <w:jc w:val="center"/>
              <w:rPr>
                <w:rFonts w:asciiTheme="minorHAnsi" w:hAnsiTheme="minorHAnsi" w:cstheme="minorHAnsi"/>
                <w:b/>
                <w:sz w:val="14"/>
                <w:szCs w:val="14"/>
                <w:lang w:val="es"/>
              </w:rPr>
            </w:pPr>
            <w:r w:rsidRPr="005D60DB">
              <w:rPr>
                <w:rFonts w:asciiTheme="minorHAnsi" w:hAnsiTheme="minorHAnsi" w:cstheme="minorHAnsi"/>
                <w:b/>
                <w:sz w:val="14"/>
                <w:szCs w:val="14"/>
                <w:lang w:val="es"/>
              </w:rPr>
              <w:t>Riesgos</w:t>
            </w:r>
          </w:p>
        </w:tc>
        <w:tc>
          <w:tcPr>
            <w:tcW w:w="2132" w:type="dxa"/>
            <w:shd w:val="clear" w:color="auto" w:fill="C5E0B3" w:themeFill="accent6" w:themeFillTint="66"/>
          </w:tcPr>
          <w:p w14:paraId="2DE3447B" w14:textId="1CE6CF49" w:rsidR="003F4DEE" w:rsidRPr="005D60DB" w:rsidRDefault="00832898" w:rsidP="00987890">
            <w:pPr>
              <w:pStyle w:val="Sinespaciado"/>
              <w:jc w:val="center"/>
              <w:rPr>
                <w:rFonts w:asciiTheme="minorHAnsi" w:hAnsiTheme="minorHAnsi" w:cstheme="minorHAnsi"/>
                <w:b/>
                <w:sz w:val="14"/>
                <w:szCs w:val="14"/>
                <w:lang w:val="es"/>
              </w:rPr>
            </w:pPr>
            <w:r w:rsidRPr="005D60DB">
              <w:rPr>
                <w:rFonts w:asciiTheme="minorHAnsi" w:hAnsiTheme="minorHAnsi" w:cstheme="minorHAnsi"/>
                <w:b/>
                <w:sz w:val="14"/>
                <w:szCs w:val="14"/>
                <w:lang w:val="es"/>
              </w:rPr>
              <w:t>Beneficios</w:t>
            </w:r>
          </w:p>
        </w:tc>
      </w:tr>
      <w:tr w:rsidR="003F4DEE" w:rsidRPr="005D60DB" w14:paraId="1B0C6DA5" w14:textId="77777777" w:rsidTr="007E1DA4">
        <w:tc>
          <w:tcPr>
            <w:tcW w:w="1555" w:type="dxa"/>
          </w:tcPr>
          <w:p w14:paraId="25A7D527" w14:textId="77777777" w:rsidR="003F4DEE" w:rsidRPr="005D60DB" w:rsidRDefault="003F4DEE" w:rsidP="007476E5">
            <w:pPr>
              <w:pStyle w:val="Sinespaciado"/>
              <w:jc w:val="both"/>
              <w:rPr>
                <w:rFonts w:asciiTheme="minorHAnsi" w:hAnsiTheme="minorHAnsi" w:cstheme="minorHAnsi"/>
                <w:b/>
                <w:sz w:val="14"/>
                <w:szCs w:val="14"/>
                <w:u w:val="single"/>
                <w:lang w:val="es"/>
              </w:rPr>
            </w:pPr>
            <w:r w:rsidRPr="005D60DB">
              <w:rPr>
                <w:rFonts w:asciiTheme="minorHAnsi" w:hAnsiTheme="minorHAnsi" w:cstheme="minorHAnsi"/>
                <w:b/>
                <w:sz w:val="14"/>
                <w:szCs w:val="14"/>
                <w:u w:val="single"/>
                <w:lang w:val="es"/>
              </w:rPr>
              <w:t>Tomografía Computarizada /TAC</w:t>
            </w:r>
          </w:p>
          <w:p w14:paraId="5437F60F" w14:textId="77777777" w:rsidR="006C32D3" w:rsidRPr="005D60DB" w:rsidRDefault="006C32D3" w:rsidP="007476E5">
            <w:pPr>
              <w:pStyle w:val="Sinespaciado"/>
              <w:jc w:val="both"/>
              <w:rPr>
                <w:rFonts w:asciiTheme="minorHAnsi" w:hAnsiTheme="minorHAnsi" w:cstheme="minorHAnsi"/>
                <w:sz w:val="14"/>
                <w:szCs w:val="14"/>
              </w:rPr>
            </w:pPr>
          </w:p>
          <w:p w14:paraId="3E247D07" w14:textId="1A1B0D6F" w:rsidR="00E93615" w:rsidRPr="005D60DB" w:rsidRDefault="00E93615" w:rsidP="007476E5">
            <w:pPr>
              <w:pStyle w:val="Sinespaciado"/>
              <w:jc w:val="both"/>
              <w:rPr>
                <w:rFonts w:asciiTheme="minorHAnsi" w:hAnsiTheme="minorHAnsi" w:cstheme="minorHAnsi"/>
                <w:sz w:val="14"/>
                <w:szCs w:val="14"/>
              </w:rPr>
            </w:pPr>
            <w:r w:rsidRPr="005D60DB">
              <w:rPr>
                <w:rFonts w:asciiTheme="minorHAnsi" w:hAnsiTheme="minorHAnsi" w:cstheme="minorHAnsi"/>
                <w:sz w:val="14"/>
                <w:szCs w:val="14"/>
              </w:rPr>
              <w:t>Método de exploración radiológica que permite el estudio de un órgano o tejido, desde distintos planos</w:t>
            </w:r>
            <w:r w:rsidR="00F22404" w:rsidRPr="005D60DB">
              <w:rPr>
                <w:rFonts w:asciiTheme="minorHAnsi" w:hAnsiTheme="minorHAnsi" w:cstheme="minorHAnsi"/>
                <w:sz w:val="14"/>
                <w:szCs w:val="14"/>
              </w:rPr>
              <w:t>.</w:t>
            </w:r>
          </w:p>
          <w:p w14:paraId="03654328" w14:textId="77777777" w:rsidR="00F22404" w:rsidRPr="005D60DB" w:rsidRDefault="00F22404" w:rsidP="007476E5">
            <w:pPr>
              <w:pStyle w:val="Sinespaciado"/>
              <w:jc w:val="both"/>
              <w:rPr>
                <w:rFonts w:asciiTheme="minorHAnsi" w:hAnsiTheme="minorHAnsi" w:cstheme="minorHAnsi"/>
                <w:sz w:val="14"/>
                <w:szCs w:val="14"/>
              </w:rPr>
            </w:pPr>
          </w:p>
          <w:p w14:paraId="24A4CB71" w14:textId="33DC5199" w:rsidR="003C57F6" w:rsidRPr="005D60DB" w:rsidRDefault="003C57F6" w:rsidP="00536FCD">
            <w:pPr>
              <w:pStyle w:val="Sinespaciado"/>
              <w:jc w:val="both"/>
              <w:rPr>
                <w:rFonts w:asciiTheme="minorHAnsi" w:hAnsiTheme="minorHAnsi" w:cstheme="minorHAnsi"/>
                <w:b/>
                <w:sz w:val="14"/>
                <w:szCs w:val="14"/>
                <w:lang w:val="es"/>
              </w:rPr>
            </w:pPr>
          </w:p>
        </w:tc>
        <w:tc>
          <w:tcPr>
            <w:tcW w:w="4394" w:type="dxa"/>
          </w:tcPr>
          <w:p w14:paraId="24048305" w14:textId="77777777" w:rsidR="00536FCD" w:rsidRPr="005D60DB" w:rsidRDefault="00536FCD" w:rsidP="00536FCD">
            <w:pPr>
              <w:pStyle w:val="Sinespaciado"/>
              <w:jc w:val="both"/>
              <w:rPr>
                <w:rFonts w:asciiTheme="minorHAnsi" w:hAnsiTheme="minorHAnsi" w:cstheme="minorHAnsi"/>
                <w:sz w:val="14"/>
                <w:szCs w:val="14"/>
              </w:rPr>
            </w:pPr>
            <w:r w:rsidRPr="005D60DB">
              <w:rPr>
                <w:rFonts w:asciiTheme="minorHAnsi" w:hAnsiTheme="minorHAnsi" w:cstheme="minorHAnsi"/>
                <w:sz w:val="14"/>
                <w:szCs w:val="14"/>
              </w:rPr>
              <w:t xml:space="preserve">Técnica exploratoria radiográfica que permite obtener imágenes de una sección o un plano de un órgano de forma precisa en cortes. Las imágenes se toman desde diferentes ángulos y se usan para crear vistas tridimensionales (3D) de los tejidos y órganos, detectando con mayor claridad masas, tumores, dilataciones, o afectaciones de mayor complejidad que no pueden ser detectadas con otros equipos como rayos x o ecografías.  </w:t>
            </w:r>
          </w:p>
          <w:p w14:paraId="4B9E7F42" w14:textId="77777777" w:rsidR="00536FCD" w:rsidRPr="005D60DB" w:rsidRDefault="00536FCD" w:rsidP="007476E5">
            <w:pPr>
              <w:pStyle w:val="Sinespaciado"/>
              <w:jc w:val="both"/>
              <w:rPr>
                <w:rFonts w:asciiTheme="minorHAnsi" w:hAnsiTheme="minorHAnsi" w:cstheme="minorHAnsi"/>
                <w:sz w:val="14"/>
                <w:szCs w:val="14"/>
              </w:rPr>
            </w:pPr>
          </w:p>
          <w:p w14:paraId="6C56D291" w14:textId="5C232710" w:rsidR="003F4DEE" w:rsidRPr="005D60DB" w:rsidRDefault="00C06F62" w:rsidP="007476E5">
            <w:pPr>
              <w:pStyle w:val="Sinespaciado"/>
              <w:jc w:val="both"/>
              <w:rPr>
                <w:rFonts w:asciiTheme="minorHAnsi" w:hAnsiTheme="minorHAnsi" w:cstheme="minorHAnsi"/>
                <w:sz w:val="14"/>
                <w:szCs w:val="14"/>
              </w:rPr>
            </w:pPr>
            <w:r w:rsidRPr="005D60DB">
              <w:rPr>
                <w:rFonts w:asciiTheme="minorHAnsi" w:hAnsiTheme="minorHAnsi" w:cstheme="minorHAnsi"/>
                <w:sz w:val="14"/>
                <w:szCs w:val="14"/>
              </w:rPr>
              <w:t>A veces se inyecta un tinte</w:t>
            </w:r>
            <w:r w:rsidR="00AB544B" w:rsidRPr="005D60DB">
              <w:rPr>
                <w:rFonts w:asciiTheme="minorHAnsi" w:hAnsiTheme="minorHAnsi" w:cstheme="minorHAnsi"/>
                <w:sz w:val="14"/>
                <w:szCs w:val="14"/>
              </w:rPr>
              <w:t xml:space="preserve"> o </w:t>
            </w:r>
            <w:r w:rsidR="00AB544B" w:rsidRPr="005D60DB">
              <w:rPr>
                <w:rFonts w:asciiTheme="minorHAnsi" w:hAnsiTheme="minorHAnsi" w:cstheme="minorHAnsi"/>
                <w:b/>
                <w:sz w:val="14"/>
                <w:szCs w:val="14"/>
              </w:rPr>
              <w:t>medio de contraste</w:t>
            </w:r>
            <w:r w:rsidRPr="005D60DB">
              <w:rPr>
                <w:rFonts w:asciiTheme="minorHAnsi" w:hAnsiTheme="minorHAnsi" w:cstheme="minorHAnsi"/>
                <w:sz w:val="14"/>
                <w:szCs w:val="14"/>
              </w:rPr>
              <w:t xml:space="preserve"> en una vena o se ingiere de modo que estos tejidos y órganos se destaquen de forma más clara</w:t>
            </w:r>
            <w:r w:rsidR="00AB544B" w:rsidRPr="005D60DB">
              <w:rPr>
                <w:rFonts w:asciiTheme="minorHAnsi" w:hAnsiTheme="minorHAnsi" w:cstheme="minorHAnsi"/>
                <w:sz w:val="14"/>
                <w:szCs w:val="14"/>
              </w:rPr>
              <w:t>,</w:t>
            </w:r>
          </w:p>
          <w:p w14:paraId="2E7BD16E" w14:textId="77777777" w:rsidR="0040466C" w:rsidRPr="005D60DB" w:rsidRDefault="0040466C" w:rsidP="007476E5">
            <w:pPr>
              <w:pStyle w:val="Sinespaciado"/>
              <w:jc w:val="both"/>
              <w:rPr>
                <w:rFonts w:asciiTheme="minorHAnsi" w:hAnsiTheme="minorHAnsi" w:cstheme="minorHAnsi"/>
                <w:sz w:val="14"/>
                <w:szCs w:val="14"/>
              </w:rPr>
            </w:pPr>
            <w:r w:rsidRPr="005D60DB">
              <w:rPr>
                <w:rFonts w:asciiTheme="minorHAnsi" w:hAnsiTheme="minorHAnsi" w:cstheme="minorHAnsi"/>
                <w:sz w:val="14"/>
                <w:szCs w:val="14"/>
              </w:rPr>
              <w:t>La lectura de las imágenes o interpretación clínica las realiza el especialista en medicina radiológica de forma presencial o remota (telexperticia) usando software especializado que garantiza la calidad del proceso en todas sus etapas</w:t>
            </w:r>
          </w:p>
          <w:p w14:paraId="254C1749" w14:textId="77777777" w:rsidR="00536FCD" w:rsidRPr="005D60DB" w:rsidRDefault="00536FCD" w:rsidP="007476E5">
            <w:pPr>
              <w:pStyle w:val="Sinespaciado"/>
              <w:jc w:val="both"/>
              <w:rPr>
                <w:rFonts w:asciiTheme="minorHAnsi" w:hAnsiTheme="minorHAnsi" w:cstheme="minorHAnsi"/>
                <w:sz w:val="14"/>
                <w:szCs w:val="14"/>
              </w:rPr>
            </w:pPr>
          </w:p>
          <w:p w14:paraId="4F6A3659" w14:textId="77777777" w:rsidR="00536FCD" w:rsidRPr="005D60DB" w:rsidRDefault="00536FCD" w:rsidP="007476E5">
            <w:pPr>
              <w:pStyle w:val="Sinespaciado"/>
              <w:jc w:val="both"/>
              <w:rPr>
                <w:rFonts w:asciiTheme="minorHAnsi" w:hAnsiTheme="minorHAnsi" w:cstheme="minorHAnsi"/>
                <w:sz w:val="14"/>
                <w:szCs w:val="14"/>
                <w:lang w:val="es"/>
              </w:rPr>
            </w:pPr>
            <w:r w:rsidRPr="005D60DB">
              <w:rPr>
                <w:rFonts w:asciiTheme="minorHAnsi" w:hAnsiTheme="minorHAnsi" w:cstheme="minorHAnsi"/>
                <w:sz w:val="14"/>
                <w:szCs w:val="14"/>
                <w:lang w:val="es"/>
              </w:rPr>
              <w:t>Los Medios de contraste no deben administrarse a pacientes portadores de Insuficiencia Renal, que no se encuentren en un programa de diálisis, en pacientes con Insuficiencia cardíaca descompensada, Hipertiroidismo descompensado, o Diabetes en tratamiento con hipoglucemiantes como la Metformina. Si usted presenta alguna de estas enfermedades, comuníquelo al personal de la Unidad antes de efectuarse su examen.</w:t>
            </w:r>
          </w:p>
          <w:p w14:paraId="0469CC5F" w14:textId="77777777" w:rsidR="00AE5192" w:rsidRPr="005D60DB" w:rsidRDefault="00AE5192" w:rsidP="00AE5192">
            <w:pPr>
              <w:spacing w:line="239" w:lineRule="auto"/>
              <w:jc w:val="both"/>
              <w:rPr>
                <w:rFonts w:asciiTheme="minorHAnsi" w:hAnsiTheme="minorHAnsi" w:cstheme="minorHAnsi"/>
                <w:bCs/>
                <w:sz w:val="14"/>
                <w:szCs w:val="14"/>
              </w:rPr>
            </w:pPr>
          </w:p>
          <w:p w14:paraId="611D814C" w14:textId="7A96F10B" w:rsidR="00AE5192" w:rsidRPr="005D60DB" w:rsidRDefault="00AE5192" w:rsidP="00BB6A6F">
            <w:pPr>
              <w:spacing w:line="239" w:lineRule="auto"/>
              <w:jc w:val="both"/>
              <w:rPr>
                <w:rFonts w:asciiTheme="minorHAnsi" w:hAnsiTheme="minorHAnsi" w:cstheme="minorHAnsi"/>
                <w:sz w:val="14"/>
                <w:szCs w:val="14"/>
                <w:lang w:val="es"/>
              </w:rPr>
            </w:pPr>
            <w:r w:rsidRPr="005D60DB">
              <w:rPr>
                <w:rFonts w:asciiTheme="minorHAnsi" w:hAnsiTheme="minorHAnsi" w:cstheme="minorHAnsi"/>
                <w:bCs/>
                <w:sz w:val="14"/>
                <w:szCs w:val="14"/>
              </w:rPr>
              <w:t xml:space="preserve">Para evitar la ocurrencia de </w:t>
            </w:r>
            <w:r w:rsidR="00BB6A6F" w:rsidRPr="005D60DB">
              <w:rPr>
                <w:rFonts w:asciiTheme="minorHAnsi" w:hAnsiTheme="minorHAnsi" w:cstheme="minorHAnsi"/>
                <w:bCs/>
                <w:sz w:val="14"/>
                <w:szCs w:val="14"/>
              </w:rPr>
              <w:t>estas reacciones adversas, si Usted</w:t>
            </w:r>
            <w:r w:rsidRPr="005D60DB">
              <w:rPr>
                <w:rFonts w:asciiTheme="minorHAnsi" w:hAnsiTheme="minorHAnsi" w:cstheme="minorHAnsi"/>
                <w:bCs/>
                <w:sz w:val="14"/>
                <w:szCs w:val="14"/>
              </w:rPr>
              <w:t xml:space="preserve"> es alérgico a cualquier sustancia, medicamento o alimento, si es asmático o ha presentado previamente reacciones adversas a medios de contraste deberá advertir al personal de la unidad antes de realizarse su examen.</w:t>
            </w:r>
          </w:p>
        </w:tc>
        <w:tc>
          <w:tcPr>
            <w:tcW w:w="3015" w:type="dxa"/>
          </w:tcPr>
          <w:p w14:paraId="63D09A4C" w14:textId="2FC03A6E" w:rsidR="008B1499" w:rsidRPr="005D60DB" w:rsidRDefault="008B1499" w:rsidP="007476E5">
            <w:pPr>
              <w:pStyle w:val="Sinespaciado"/>
              <w:jc w:val="both"/>
              <w:rPr>
                <w:rFonts w:asciiTheme="minorHAnsi" w:hAnsiTheme="minorHAnsi" w:cstheme="minorHAnsi"/>
                <w:sz w:val="14"/>
                <w:szCs w:val="14"/>
                <w:shd w:val="clear" w:color="auto" w:fill="FFFFFF"/>
              </w:rPr>
            </w:pPr>
            <w:r w:rsidRPr="005D60DB">
              <w:rPr>
                <w:rFonts w:asciiTheme="minorHAnsi" w:hAnsiTheme="minorHAnsi" w:cstheme="minorHAnsi"/>
                <w:sz w:val="14"/>
                <w:szCs w:val="14"/>
                <w:shd w:val="clear" w:color="auto" w:fill="FFFFFF"/>
              </w:rPr>
              <w:t xml:space="preserve">Las radiaciones ionizantes bien utilizadas con equipos de alta tecnología no representan riesgo para la salud, sin </w:t>
            </w:r>
            <w:r w:rsidR="00AB544B" w:rsidRPr="005D60DB">
              <w:rPr>
                <w:rFonts w:asciiTheme="minorHAnsi" w:hAnsiTheme="minorHAnsi" w:cstheme="minorHAnsi"/>
                <w:sz w:val="14"/>
                <w:szCs w:val="14"/>
                <w:shd w:val="clear" w:color="auto" w:fill="FFFFFF"/>
              </w:rPr>
              <w:t>embargo,</w:t>
            </w:r>
            <w:r w:rsidRPr="005D60DB">
              <w:rPr>
                <w:rFonts w:asciiTheme="minorHAnsi" w:hAnsiTheme="minorHAnsi" w:cstheme="minorHAnsi"/>
                <w:sz w:val="14"/>
                <w:szCs w:val="14"/>
                <w:shd w:val="clear" w:color="auto" w:fill="FFFFFF"/>
              </w:rPr>
              <w:t xml:space="preserve"> a mayor cantidad de dosis de radiación </w:t>
            </w:r>
            <w:r w:rsidR="006B589A" w:rsidRPr="005D60DB">
              <w:rPr>
                <w:rFonts w:asciiTheme="minorHAnsi" w:hAnsiTheme="minorHAnsi" w:cstheme="minorHAnsi"/>
                <w:sz w:val="14"/>
                <w:szCs w:val="14"/>
                <w:shd w:val="clear" w:color="auto" w:fill="FFFFFF"/>
              </w:rPr>
              <w:t xml:space="preserve">ionizante </w:t>
            </w:r>
            <w:r w:rsidRPr="005D60DB">
              <w:rPr>
                <w:rFonts w:asciiTheme="minorHAnsi" w:hAnsiTheme="minorHAnsi" w:cstheme="minorHAnsi"/>
                <w:sz w:val="14"/>
                <w:szCs w:val="14"/>
                <w:shd w:val="clear" w:color="auto" w:fill="FFFFFF"/>
              </w:rPr>
              <w:t>recibida, mayor será el riesgo de efectos adversos tales como: quemaduras de la piel, caída del cabello, náusea, defectos de nacimiento</w:t>
            </w:r>
          </w:p>
          <w:p w14:paraId="0BC62885" w14:textId="7DBB1D49" w:rsidR="00536FCD" w:rsidRPr="005D60DB" w:rsidRDefault="008B1499" w:rsidP="00536FCD">
            <w:pPr>
              <w:pStyle w:val="Sinespaciado"/>
              <w:jc w:val="both"/>
              <w:rPr>
                <w:rFonts w:asciiTheme="minorHAnsi" w:hAnsiTheme="minorHAnsi" w:cstheme="minorHAnsi"/>
                <w:bCs/>
                <w:sz w:val="14"/>
                <w:szCs w:val="14"/>
                <w:lang w:val="es"/>
              </w:rPr>
            </w:pPr>
            <w:r w:rsidRPr="005D60DB">
              <w:rPr>
                <w:rFonts w:asciiTheme="minorHAnsi" w:hAnsiTheme="minorHAnsi" w:cstheme="minorHAnsi"/>
                <w:bCs/>
                <w:sz w:val="14"/>
                <w:szCs w:val="14"/>
                <w:lang w:val="es"/>
              </w:rPr>
              <w:t xml:space="preserve">Si se utiliza </w:t>
            </w:r>
            <w:r w:rsidRPr="005D60DB">
              <w:rPr>
                <w:rFonts w:asciiTheme="minorHAnsi" w:hAnsiTheme="minorHAnsi" w:cstheme="minorHAnsi"/>
                <w:b/>
                <w:sz w:val="14"/>
                <w:szCs w:val="14"/>
                <w:lang w:val="es"/>
              </w:rPr>
              <w:t>medios de contraste</w:t>
            </w:r>
            <w:r w:rsidR="00536FCD" w:rsidRPr="005D60DB">
              <w:rPr>
                <w:rFonts w:asciiTheme="minorHAnsi" w:hAnsiTheme="minorHAnsi" w:cstheme="minorHAnsi"/>
                <w:b/>
                <w:sz w:val="14"/>
                <w:szCs w:val="14"/>
                <w:lang w:val="es"/>
              </w:rPr>
              <w:t xml:space="preserve"> algunos </w:t>
            </w:r>
            <w:r w:rsidR="00BB6A6F" w:rsidRPr="005D60DB">
              <w:rPr>
                <w:rFonts w:asciiTheme="minorHAnsi" w:hAnsiTheme="minorHAnsi" w:cstheme="minorHAnsi"/>
                <w:b/>
                <w:sz w:val="14"/>
                <w:szCs w:val="14"/>
                <w:lang w:val="es"/>
              </w:rPr>
              <w:t>riesgos leves</w:t>
            </w:r>
            <w:r w:rsidR="00536FCD" w:rsidRPr="005D60DB">
              <w:rPr>
                <w:rFonts w:asciiTheme="minorHAnsi" w:hAnsiTheme="minorHAnsi" w:cstheme="minorHAnsi"/>
                <w:b/>
                <w:sz w:val="14"/>
                <w:szCs w:val="14"/>
                <w:lang w:val="es"/>
              </w:rPr>
              <w:t xml:space="preserve"> son: </w:t>
            </w:r>
            <w:r w:rsidR="00536FCD" w:rsidRPr="005D60DB">
              <w:rPr>
                <w:rFonts w:asciiTheme="minorHAnsi" w:hAnsiTheme="minorHAnsi" w:cstheme="minorHAnsi"/>
                <w:bCs/>
                <w:sz w:val="14"/>
                <w:szCs w:val="14"/>
                <w:lang w:val="es"/>
              </w:rPr>
              <w:t>presencia de náuseas, vómitos, urticaria y picazón. Ocurren en un 1-15% de los pacientes a los que se les administran contrastes iónicos, mientras que aparecen en un 0,7-3,1% de pacientes a los que se les aplican contrastes no iónicos.</w:t>
            </w:r>
          </w:p>
          <w:p w14:paraId="4C0D1D34" w14:textId="08A5F551" w:rsidR="00536FCD" w:rsidRPr="005D60DB" w:rsidRDefault="00536FCD" w:rsidP="00536FCD">
            <w:pPr>
              <w:pStyle w:val="Sinespaciado"/>
              <w:jc w:val="both"/>
              <w:rPr>
                <w:rFonts w:asciiTheme="minorHAnsi" w:hAnsiTheme="minorHAnsi" w:cstheme="minorHAnsi"/>
                <w:bCs/>
                <w:sz w:val="14"/>
                <w:szCs w:val="14"/>
                <w:lang w:val="es"/>
              </w:rPr>
            </w:pPr>
            <w:r w:rsidRPr="005D60DB">
              <w:rPr>
                <w:rFonts w:asciiTheme="minorHAnsi" w:hAnsiTheme="minorHAnsi" w:cstheme="minorHAnsi"/>
                <w:bCs/>
                <w:sz w:val="14"/>
                <w:szCs w:val="14"/>
                <w:lang w:val="es"/>
              </w:rPr>
              <w:t xml:space="preserve">En las moderadas existen vómitos severos, urticaria marcada, broncoespasmo, edema facial y/o laríngeo, </w:t>
            </w:r>
          </w:p>
          <w:p w14:paraId="5D34DC0E" w14:textId="633A1877" w:rsidR="008B1499" w:rsidRPr="005D60DB" w:rsidRDefault="00536FCD" w:rsidP="00536FCD">
            <w:pPr>
              <w:pStyle w:val="Sinespaciado"/>
              <w:jc w:val="both"/>
              <w:rPr>
                <w:rFonts w:asciiTheme="minorHAnsi" w:hAnsiTheme="minorHAnsi" w:cstheme="minorHAnsi"/>
                <w:bCs/>
                <w:sz w:val="14"/>
                <w:szCs w:val="14"/>
                <w:lang w:val="es"/>
              </w:rPr>
            </w:pPr>
            <w:r w:rsidRPr="005D60DB">
              <w:rPr>
                <w:rFonts w:asciiTheme="minorHAnsi" w:hAnsiTheme="minorHAnsi" w:cstheme="minorHAnsi"/>
                <w:b/>
                <w:sz w:val="14"/>
                <w:szCs w:val="14"/>
                <w:lang w:val="es"/>
              </w:rPr>
              <w:t>Riesgos Severos</w:t>
            </w:r>
            <w:r w:rsidRPr="005D60DB">
              <w:rPr>
                <w:rFonts w:asciiTheme="minorHAnsi" w:hAnsiTheme="minorHAnsi" w:cstheme="minorHAnsi"/>
                <w:bCs/>
                <w:sz w:val="14"/>
                <w:szCs w:val="14"/>
                <w:lang w:val="es"/>
              </w:rPr>
              <w:t xml:space="preserve">: acentuación de síntomas anteriores, convulsiones, </w:t>
            </w:r>
            <w:r w:rsidR="00156D3C" w:rsidRPr="005D60DB">
              <w:rPr>
                <w:rFonts w:asciiTheme="minorHAnsi" w:hAnsiTheme="minorHAnsi" w:cstheme="minorHAnsi"/>
                <w:bCs/>
                <w:sz w:val="14"/>
                <w:szCs w:val="14"/>
                <w:lang w:val="es"/>
              </w:rPr>
              <w:t>pérdida</w:t>
            </w:r>
            <w:r w:rsidRPr="005D60DB">
              <w:rPr>
                <w:rFonts w:asciiTheme="minorHAnsi" w:hAnsiTheme="minorHAnsi" w:cstheme="minorHAnsi"/>
                <w:bCs/>
                <w:sz w:val="14"/>
                <w:szCs w:val="14"/>
                <w:lang w:val="es"/>
              </w:rPr>
              <w:t xml:space="preserve"> de conocimiento, angioedema, edema, laríngeo, arritmia cardiaca y colapso cardiorrespiratoria.</w:t>
            </w:r>
          </w:p>
          <w:p w14:paraId="43F629E2" w14:textId="6C06EFF7" w:rsidR="0040466C" w:rsidRPr="005D60DB" w:rsidRDefault="0040466C" w:rsidP="00987890">
            <w:pPr>
              <w:pStyle w:val="Sinespaciado"/>
              <w:jc w:val="both"/>
              <w:rPr>
                <w:rFonts w:asciiTheme="minorHAnsi" w:hAnsiTheme="minorHAnsi" w:cstheme="minorHAnsi"/>
                <w:bCs/>
                <w:sz w:val="14"/>
                <w:szCs w:val="14"/>
                <w:lang w:val="es"/>
              </w:rPr>
            </w:pPr>
          </w:p>
        </w:tc>
        <w:tc>
          <w:tcPr>
            <w:tcW w:w="2132" w:type="dxa"/>
          </w:tcPr>
          <w:p w14:paraId="13F099AF" w14:textId="77777777" w:rsidR="00AB544B" w:rsidRPr="005D60DB" w:rsidRDefault="00AB544B" w:rsidP="00987890">
            <w:pPr>
              <w:pStyle w:val="Sinespaciado"/>
              <w:jc w:val="both"/>
              <w:rPr>
                <w:rFonts w:asciiTheme="minorHAnsi" w:hAnsiTheme="minorHAnsi" w:cstheme="minorHAnsi"/>
                <w:sz w:val="14"/>
                <w:szCs w:val="14"/>
                <w:lang w:val="es-ES"/>
              </w:rPr>
            </w:pPr>
            <w:r w:rsidRPr="005D60DB">
              <w:rPr>
                <w:rFonts w:asciiTheme="minorHAnsi" w:hAnsiTheme="minorHAnsi" w:cstheme="minorHAnsi"/>
                <w:sz w:val="14"/>
                <w:szCs w:val="14"/>
                <w:lang w:val="es-ES"/>
              </w:rPr>
              <w:t>Ayuda de forma no invasiva e indolora a diagnosticar enfermedades y controlar los tratamientos y terapias.</w:t>
            </w:r>
          </w:p>
          <w:p w14:paraId="7C67BC21" w14:textId="77777777" w:rsidR="00987890" w:rsidRPr="005D60DB" w:rsidRDefault="00987890" w:rsidP="00987890">
            <w:pPr>
              <w:pStyle w:val="Sinespaciado"/>
              <w:jc w:val="both"/>
              <w:rPr>
                <w:rFonts w:asciiTheme="minorHAnsi" w:hAnsiTheme="minorHAnsi" w:cstheme="minorHAnsi"/>
                <w:sz w:val="14"/>
                <w:szCs w:val="14"/>
                <w:lang w:val="es-ES"/>
              </w:rPr>
            </w:pPr>
          </w:p>
          <w:p w14:paraId="22BDC460" w14:textId="77777777" w:rsidR="00987890" w:rsidRPr="005D60DB" w:rsidRDefault="00987890" w:rsidP="00987890">
            <w:pPr>
              <w:pStyle w:val="Sinespaciado"/>
              <w:jc w:val="both"/>
              <w:rPr>
                <w:rFonts w:asciiTheme="minorHAnsi" w:hAnsiTheme="minorHAnsi" w:cstheme="minorHAnsi"/>
                <w:sz w:val="14"/>
                <w:szCs w:val="14"/>
                <w:lang w:val="es-ES"/>
              </w:rPr>
            </w:pPr>
          </w:p>
          <w:p w14:paraId="10447863" w14:textId="32A944B6" w:rsidR="00AB544B" w:rsidRPr="005D60DB" w:rsidRDefault="00AB544B" w:rsidP="00987890">
            <w:pPr>
              <w:pStyle w:val="Sinespaciado"/>
              <w:jc w:val="both"/>
              <w:rPr>
                <w:rFonts w:asciiTheme="minorHAnsi" w:hAnsiTheme="minorHAnsi" w:cstheme="minorHAnsi"/>
                <w:sz w:val="14"/>
                <w:szCs w:val="14"/>
                <w:lang w:val="es-ES"/>
              </w:rPr>
            </w:pPr>
            <w:r w:rsidRPr="005D60DB">
              <w:rPr>
                <w:rFonts w:asciiTheme="minorHAnsi" w:hAnsiTheme="minorHAnsi" w:cstheme="minorHAnsi"/>
                <w:sz w:val="14"/>
                <w:szCs w:val="14"/>
                <w:lang w:val="es-ES"/>
              </w:rPr>
              <w:t>Da apoyo a la planificación del tratamiento médico y quirúrgico, antes, después, e incluso en algunos casos, durante la intervención.</w:t>
            </w:r>
          </w:p>
          <w:p w14:paraId="55B1A4CF" w14:textId="0240D805" w:rsidR="008B1499" w:rsidRPr="005D60DB" w:rsidRDefault="008B1499" w:rsidP="00AB544B">
            <w:pPr>
              <w:pStyle w:val="Sinespaciado"/>
              <w:jc w:val="both"/>
              <w:rPr>
                <w:rFonts w:asciiTheme="minorHAnsi" w:hAnsiTheme="minorHAnsi" w:cstheme="minorHAnsi"/>
                <w:b/>
                <w:sz w:val="14"/>
                <w:szCs w:val="14"/>
                <w:lang w:val="es"/>
              </w:rPr>
            </w:pPr>
          </w:p>
        </w:tc>
      </w:tr>
      <w:tr w:rsidR="003F4DEE" w:rsidRPr="005D60DB" w14:paraId="6A66FC12" w14:textId="77777777" w:rsidTr="007E1DA4">
        <w:trPr>
          <w:trHeight w:val="409"/>
        </w:trPr>
        <w:tc>
          <w:tcPr>
            <w:tcW w:w="1555" w:type="dxa"/>
          </w:tcPr>
          <w:p w14:paraId="0553C1A2" w14:textId="37522199" w:rsidR="003F4DEE" w:rsidRPr="005D60DB" w:rsidRDefault="003F4DEE" w:rsidP="007476E5">
            <w:pPr>
              <w:pStyle w:val="Sinespaciado"/>
              <w:jc w:val="both"/>
              <w:rPr>
                <w:rFonts w:asciiTheme="minorHAnsi" w:hAnsiTheme="minorHAnsi" w:cstheme="minorHAnsi"/>
                <w:b/>
                <w:sz w:val="14"/>
                <w:szCs w:val="14"/>
                <w:u w:val="single"/>
                <w:lang w:val="es"/>
              </w:rPr>
            </w:pPr>
            <w:r w:rsidRPr="005D60DB">
              <w:rPr>
                <w:rFonts w:asciiTheme="minorHAnsi" w:hAnsiTheme="minorHAnsi" w:cstheme="minorHAnsi"/>
                <w:b/>
                <w:sz w:val="14"/>
                <w:szCs w:val="14"/>
                <w:u w:val="single"/>
                <w:lang w:val="es"/>
              </w:rPr>
              <w:t xml:space="preserve">Rayos x Convencional </w:t>
            </w:r>
          </w:p>
          <w:p w14:paraId="64DFB01D" w14:textId="77777777" w:rsidR="00733A36" w:rsidRPr="005D60DB" w:rsidRDefault="00733A36" w:rsidP="007476E5">
            <w:pPr>
              <w:pStyle w:val="Sinespaciado"/>
              <w:jc w:val="both"/>
              <w:rPr>
                <w:rFonts w:asciiTheme="minorHAnsi" w:hAnsiTheme="minorHAnsi" w:cstheme="minorHAnsi"/>
                <w:b/>
                <w:sz w:val="14"/>
                <w:szCs w:val="14"/>
                <w:u w:val="single"/>
                <w:lang w:val="es"/>
              </w:rPr>
            </w:pPr>
          </w:p>
          <w:p w14:paraId="41F92328" w14:textId="4A4D19CD" w:rsidR="00CE5EB6" w:rsidRPr="005D60DB" w:rsidRDefault="00CE5EB6" w:rsidP="00CE5EB6">
            <w:pPr>
              <w:pStyle w:val="Sinespaciado"/>
              <w:jc w:val="both"/>
              <w:rPr>
                <w:rFonts w:asciiTheme="minorHAnsi" w:hAnsiTheme="minorHAnsi" w:cstheme="minorHAnsi"/>
                <w:sz w:val="14"/>
                <w:szCs w:val="14"/>
              </w:rPr>
            </w:pPr>
            <w:r w:rsidRPr="005D60DB">
              <w:rPr>
                <w:rFonts w:asciiTheme="minorHAnsi" w:hAnsiTheme="minorHAnsi" w:cstheme="minorHAnsi"/>
                <w:sz w:val="14"/>
                <w:szCs w:val="14"/>
                <w:shd w:val="clear" w:color="auto" w:fill="FFFFFF"/>
              </w:rPr>
              <w:t xml:space="preserve">es una prueba rápida e indolora que produce imágenes de las estructuras internas del cuerpo, a través de </w:t>
            </w:r>
            <w:r w:rsidRPr="005D60DB">
              <w:rPr>
                <w:rFonts w:asciiTheme="minorHAnsi" w:hAnsiTheme="minorHAnsi" w:cstheme="minorHAnsi"/>
                <w:sz w:val="14"/>
                <w:szCs w:val="14"/>
              </w:rPr>
              <w:t xml:space="preserve">Técnicas exploratoria radiográfica </w:t>
            </w:r>
          </w:p>
          <w:p w14:paraId="46D7219E" w14:textId="0B55BD45" w:rsidR="00F22404" w:rsidRPr="005D60DB" w:rsidRDefault="00F22404" w:rsidP="007476E5">
            <w:pPr>
              <w:pStyle w:val="Sinespaciado"/>
              <w:jc w:val="both"/>
              <w:rPr>
                <w:rFonts w:asciiTheme="minorHAnsi" w:hAnsiTheme="minorHAnsi" w:cstheme="minorHAnsi"/>
                <w:b/>
                <w:sz w:val="14"/>
                <w:szCs w:val="14"/>
                <w:u w:val="single"/>
                <w:lang w:val="es"/>
              </w:rPr>
            </w:pPr>
          </w:p>
        </w:tc>
        <w:tc>
          <w:tcPr>
            <w:tcW w:w="4394" w:type="dxa"/>
          </w:tcPr>
          <w:p w14:paraId="043DD7D9" w14:textId="77777777" w:rsidR="006B589A" w:rsidRPr="005D60DB" w:rsidRDefault="006B589A" w:rsidP="007476E5">
            <w:pPr>
              <w:pStyle w:val="Sinespaciado"/>
              <w:jc w:val="both"/>
              <w:rPr>
                <w:rFonts w:asciiTheme="minorHAnsi" w:hAnsiTheme="minorHAnsi" w:cstheme="minorHAnsi"/>
                <w:sz w:val="14"/>
                <w:szCs w:val="14"/>
                <w:shd w:val="clear" w:color="auto" w:fill="FFFFFF"/>
              </w:rPr>
            </w:pPr>
          </w:p>
          <w:p w14:paraId="4C8022FA" w14:textId="77777777" w:rsidR="00CE5EB6" w:rsidRDefault="00CE5EB6" w:rsidP="007476E5">
            <w:pPr>
              <w:pStyle w:val="Sinespaciado"/>
              <w:jc w:val="both"/>
              <w:rPr>
                <w:rFonts w:ascii="Arial" w:hAnsi="Arial" w:cs="Arial"/>
                <w:sz w:val="16"/>
                <w:szCs w:val="16"/>
                <w:shd w:val="clear" w:color="auto" w:fill="FFFFFF"/>
              </w:rPr>
            </w:pPr>
            <w:r w:rsidRPr="00CE5EB6">
              <w:rPr>
                <w:rFonts w:asciiTheme="minorHAnsi" w:hAnsiTheme="minorHAnsi" w:cstheme="minorHAnsi"/>
                <w:sz w:val="14"/>
                <w:szCs w:val="14"/>
                <w:shd w:val="clear" w:color="auto" w:fill="FFFFFF"/>
              </w:rPr>
              <w:t>Los rayos X pasan a través del cuerpo y se absorben en diferentes cantidades dependiendo de la densidad del material por el que pasan. Los materiales densos, como el hueso y el metal, se ven blancos en las radiografías. El aire de los pulmones se muestra negro, mientras que la grasa y los músculos aparecen en tonos grises</w:t>
            </w:r>
            <w:r w:rsidRPr="00EE3B9C">
              <w:rPr>
                <w:rFonts w:ascii="Arial" w:hAnsi="Arial" w:cs="Arial"/>
                <w:sz w:val="16"/>
                <w:szCs w:val="16"/>
                <w:shd w:val="clear" w:color="auto" w:fill="FFFFFF"/>
              </w:rPr>
              <w:t>.</w:t>
            </w:r>
          </w:p>
          <w:p w14:paraId="14B512B6" w14:textId="77777777" w:rsidR="00CE5EB6" w:rsidRDefault="00CE5EB6" w:rsidP="007476E5">
            <w:pPr>
              <w:pStyle w:val="Sinespaciado"/>
              <w:jc w:val="both"/>
              <w:rPr>
                <w:rFonts w:ascii="Arial" w:hAnsi="Arial" w:cs="Arial"/>
                <w:sz w:val="16"/>
                <w:szCs w:val="16"/>
                <w:shd w:val="clear" w:color="auto" w:fill="FFFFFF"/>
              </w:rPr>
            </w:pPr>
          </w:p>
          <w:p w14:paraId="46317999" w14:textId="6E6E9E62" w:rsidR="003F4DEE" w:rsidRPr="00CE5EB6" w:rsidRDefault="0040466C" w:rsidP="007476E5">
            <w:pPr>
              <w:pStyle w:val="Sinespaciado"/>
              <w:jc w:val="both"/>
              <w:rPr>
                <w:rFonts w:asciiTheme="minorHAnsi" w:hAnsiTheme="minorHAnsi" w:cstheme="minorHAnsi"/>
                <w:sz w:val="14"/>
                <w:szCs w:val="14"/>
                <w:shd w:val="clear" w:color="auto" w:fill="FFFFFF"/>
              </w:rPr>
            </w:pPr>
            <w:r w:rsidRPr="005D60DB">
              <w:rPr>
                <w:rFonts w:asciiTheme="minorHAnsi" w:hAnsiTheme="minorHAnsi" w:cstheme="minorHAnsi"/>
                <w:sz w:val="14"/>
                <w:szCs w:val="14"/>
              </w:rPr>
              <w:t>La lectura de las imágenes o interpretación clínica las realiza el especialista en medicina radiológica de forma presencial o remota (telexperticia) usando software especializado que garantiza la calidad del proceso en todas sus etapas</w:t>
            </w:r>
            <w:r w:rsidR="00CE5EB6">
              <w:rPr>
                <w:rFonts w:asciiTheme="minorHAnsi" w:hAnsiTheme="minorHAnsi" w:cstheme="minorHAnsi"/>
                <w:sz w:val="14"/>
                <w:szCs w:val="14"/>
                <w:shd w:val="clear" w:color="auto" w:fill="FFFFFF"/>
              </w:rPr>
              <w:t>.</w:t>
            </w:r>
          </w:p>
        </w:tc>
        <w:tc>
          <w:tcPr>
            <w:tcW w:w="3015" w:type="dxa"/>
          </w:tcPr>
          <w:p w14:paraId="7312BC32" w14:textId="47978A8A" w:rsidR="00536FCD" w:rsidRPr="005D60DB" w:rsidRDefault="00AB544B" w:rsidP="00987890">
            <w:pPr>
              <w:pStyle w:val="Sinespaciado"/>
              <w:jc w:val="both"/>
              <w:rPr>
                <w:rFonts w:asciiTheme="minorHAnsi" w:hAnsiTheme="minorHAnsi" w:cstheme="minorHAnsi"/>
                <w:sz w:val="14"/>
                <w:szCs w:val="14"/>
                <w:lang w:val="es"/>
              </w:rPr>
            </w:pPr>
            <w:r w:rsidRPr="005D60DB">
              <w:rPr>
                <w:rFonts w:asciiTheme="minorHAnsi" w:hAnsiTheme="minorHAnsi" w:cstheme="minorHAnsi"/>
                <w:sz w:val="14"/>
                <w:szCs w:val="14"/>
                <w:shd w:val="clear" w:color="auto" w:fill="FFFFFF"/>
              </w:rPr>
              <w:t>Las radiaciones ionizantes bien utilizadas con equipos de alta tecnología no representan riesgo para la salud, sin embargo, a mayor cantidad de dosis de radiación recibida, mayor será el riesgo de efectos adversos tales como: quemaduras de la piel, caída del cabello, náusea, defectos de nacimiento</w:t>
            </w:r>
          </w:p>
        </w:tc>
        <w:tc>
          <w:tcPr>
            <w:tcW w:w="2132" w:type="dxa"/>
          </w:tcPr>
          <w:p w14:paraId="408DACEB" w14:textId="06B25E63" w:rsidR="00791D7F" w:rsidRPr="005D60DB" w:rsidRDefault="00791D7F" w:rsidP="00536FCD">
            <w:pPr>
              <w:pStyle w:val="Sinespaciado"/>
              <w:jc w:val="both"/>
              <w:rPr>
                <w:rFonts w:asciiTheme="minorHAnsi" w:hAnsiTheme="minorHAnsi" w:cstheme="minorHAnsi"/>
                <w:sz w:val="14"/>
                <w:szCs w:val="14"/>
                <w:lang w:val="es-ES"/>
              </w:rPr>
            </w:pPr>
            <w:r w:rsidRPr="005D60DB">
              <w:rPr>
                <w:rFonts w:asciiTheme="minorHAnsi" w:hAnsiTheme="minorHAnsi" w:cstheme="minorHAnsi"/>
                <w:sz w:val="14"/>
                <w:szCs w:val="14"/>
                <w:lang w:val="es-ES"/>
              </w:rPr>
              <w:t xml:space="preserve">Ayuda de forma no invasiva e indolora a diagnosticar </w:t>
            </w:r>
            <w:r w:rsidR="00536FCD" w:rsidRPr="005D60DB">
              <w:rPr>
                <w:rFonts w:asciiTheme="minorHAnsi" w:hAnsiTheme="minorHAnsi" w:cstheme="minorHAnsi"/>
                <w:sz w:val="14"/>
                <w:szCs w:val="14"/>
                <w:lang w:val="es-ES"/>
              </w:rPr>
              <w:t>e</w:t>
            </w:r>
            <w:r w:rsidRPr="005D60DB">
              <w:rPr>
                <w:rFonts w:asciiTheme="minorHAnsi" w:hAnsiTheme="minorHAnsi" w:cstheme="minorHAnsi"/>
                <w:sz w:val="14"/>
                <w:szCs w:val="14"/>
                <w:lang w:val="es-ES"/>
              </w:rPr>
              <w:t>nfermedades y controlar los tratamientos y terapias.</w:t>
            </w:r>
          </w:p>
          <w:p w14:paraId="2F02770A" w14:textId="77777777" w:rsidR="00536FCD" w:rsidRPr="005D60DB" w:rsidRDefault="00536FCD" w:rsidP="00536FCD">
            <w:pPr>
              <w:pStyle w:val="Sinespaciado"/>
              <w:jc w:val="both"/>
              <w:rPr>
                <w:rFonts w:asciiTheme="minorHAnsi" w:hAnsiTheme="minorHAnsi" w:cstheme="minorHAnsi"/>
                <w:sz w:val="14"/>
                <w:szCs w:val="14"/>
                <w:lang w:val="es-ES"/>
              </w:rPr>
            </w:pPr>
          </w:p>
          <w:p w14:paraId="30CAAD4C" w14:textId="05CD4102" w:rsidR="003F4DEE" w:rsidRPr="005D60DB" w:rsidRDefault="00791D7F" w:rsidP="00536FCD">
            <w:pPr>
              <w:pStyle w:val="Sinespaciado"/>
              <w:jc w:val="both"/>
              <w:rPr>
                <w:rFonts w:asciiTheme="minorHAnsi" w:hAnsiTheme="minorHAnsi" w:cstheme="minorHAnsi"/>
                <w:sz w:val="14"/>
                <w:szCs w:val="14"/>
                <w:lang w:val="es-ES"/>
              </w:rPr>
            </w:pPr>
            <w:r w:rsidRPr="005D60DB">
              <w:rPr>
                <w:rFonts w:asciiTheme="minorHAnsi" w:hAnsiTheme="minorHAnsi" w:cstheme="minorHAnsi"/>
                <w:sz w:val="14"/>
                <w:szCs w:val="14"/>
                <w:lang w:val="es-ES"/>
              </w:rPr>
              <w:t>Da apoyo a la planificación del tratamiento médico y quirúrgico, antes, después, e incluso en algunos casos, durante la</w:t>
            </w:r>
            <w:r w:rsidR="00FA4512" w:rsidRPr="005D60DB">
              <w:rPr>
                <w:rFonts w:asciiTheme="minorHAnsi" w:hAnsiTheme="minorHAnsi" w:cstheme="minorHAnsi"/>
                <w:sz w:val="14"/>
                <w:szCs w:val="14"/>
                <w:lang w:val="es-ES"/>
              </w:rPr>
              <w:t>s</w:t>
            </w:r>
            <w:r w:rsidRPr="005D60DB">
              <w:rPr>
                <w:rFonts w:asciiTheme="minorHAnsi" w:hAnsiTheme="minorHAnsi" w:cstheme="minorHAnsi"/>
                <w:sz w:val="14"/>
                <w:szCs w:val="14"/>
                <w:lang w:val="es-ES"/>
              </w:rPr>
              <w:t xml:space="preserve"> intervenci</w:t>
            </w:r>
            <w:r w:rsidR="00FA4512" w:rsidRPr="005D60DB">
              <w:rPr>
                <w:rFonts w:asciiTheme="minorHAnsi" w:hAnsiTheme="minorHAnsi" w:cstheme="minorHAnsi"/>
                <w:sz w:val="14"/>
                <w:szCs w:val="14"/>
                <w:lang w:val="es-ES"/>
              </w:rPr>
              <w:t>ones</w:t>
            </w:r>
            <w:r w:rsidRPr="005D60DB">
              <w:rPr>
                <w:rFonts w:asciiTheme="minorHAnsi" w:hAnsiTheme="minorHAnsi" w:cstheme="minorHAnsi"/>
                <w:sz w:val="14"/>
                <w:szCs w:val="14"/>
                <w:lang w:val="es-ES"/>
              </w:rPr>
              <w:t>.</w:t>
            </w:r>
          </w:p>
        </w:tc>
      </w:tr>
      <w:tr w:rsidR="003F4DEE" w:rsidRPr="005D60DB" w14:paraId="6D60FE02" w14:textId="77777777" w:rsidTr="007E1DA4">
        <w:trPr>
          <w:trHeight w:val="253"/>
        </w:trPr>
        <w:tc>
          <w:tcPr>
            <w:tcW w:w="1555" w:type="dxa"/>
          </w:tcPr>
          <w:p w14:paraId="3421CFB1" w14:textId="415406D0" w:rsidR="003F4DEE" w:rsidRPr="005D60DB" w:rsidRDefault="003F4DEE" w:rsidP="007476E5">
            <w:pPr>
              <w:pStyle w:val="Sinespaciado"/>
              <w:jc w:val="both"/>
              <w:rPr>
                <w:rFonts w:asciiTheme="minorHAnsi" w:hAnsiTheme="minorHAnsi" w:cstheme="minorHAnsi"/>
                <w:b/>
                <w:sz w:val="14"/>
                <w:szCs w:val="14"/>
                <w:u w:val="single"/>
                <w:lang w:val="es"/>
              </w:rPr>
            </w:pPr>
            <w:r w:rsidRPr="005D60DB">
              <w:rPr>
                <w:rFonts w:asciiTheme="minorHAnsi" w:hAnsiTheme="minorHAnsi" w:cstheme="minorHAnsi"/>
                <w:b/>
                <w:sz w:val="14"/>
                <w:szCs w:val="14"/>
                <w:u w:val="single"/>
                <w:lang w:val="es"/>
              </w:rPr>
              <w:t>Mamografía</w:t>
            </w:r>
          </w:p>
          <w:p w14:paraId="4F963593" w14:textId="77777777" w:rsidR="00733A36" w:rsidRPr="005D60DB" w:rsidRDefault="00733A36" w:rsidP="007476E5">
            <w:pPr>
              <w:pStyle w:val="Sinespaciado"/>
              <w:jc w:val="both"/>
              <w:rPr>
                <w:rFonts w:asciiTheme="minorHAnsi" w:hAnsiTheme="minorHAnsi" w:cstheme="minorHAnsi"/>
                <w:b/>
                <w:sz w:val="14"/>
                <w:szCs w:val="14"/>
                <w:u w:val="single"/>
                <w:lang w:val="es"/>
              </w:rPr>
            </w:pPr>
          </w:p>
          <w:p w14:paraId="4972BCDA" w14:textId="536B2C60" w:rsidR="003C57F6" w:rsidRPr="005D60DB" w:rsidRDefault="0088683F" w:rsidP="007B4AA8">
            <w:pPr>
              <w:pStyle w:val="Sinespaciado"/>
              <w:jc w:val="both"/>
              <w:rPr>
                <w:rFonts w:asciiTheme="minorHAnsi" w:hAnsiTheme="minorHAnsi" w:cstheme="minorHAnsi"/>
                <w:b/>
                <w:sz w:val="14"/>
                <w:szCs w:val="14"/>
                <w:u w:val="single"/>
                <w:lang w:val="es"/>
              </w:rPr>
            </w:pPr>
            <w:r w:rsidRPr="005D60DB">
              <w:rPr>
                <w:rFonts w:asciiTheme="minorHAnsi" w:hAnsiTheme="minorHAnsi" w:cstheme="minorHAnsi"/>
                <w:sz w:val="14"/>
                <w:szCs w:val="14"/>
                <w:shd w:val="clear" w:color="auto" w:fill="FFFFFF"/>
              </w:rPr>
              <w:t xml:space="preserve">La mamografía de exploración es un tipo específico de toma de imágenes de los senos que utiliza rayos X de baja dosis para </w:t>
            </w:r>
            <w:r w:rsidRPr="005D60DB">
              <w:rPr>
                <w:rFonts w:asciiTheme="minorHAnsi" w:hAnsiTheme="minorHAnsi" w:cstheme="minorHAnsi"/>
                <w:sz w:val="14"/>
                <w:szCs w:val="14"/>
                <w:shd w:val="clear" w:color="auto" w:fill="FFFFFF"/>
              </w:rPr>
              <w:lastRenderedPageBreak/>
              <w:t>detectar en forma temprana el cáncer</w:t>
            </w:r>
          </w:p>
        </w:tc>
        <w:tc>
          <w:tcPr>
            <w:tcW w:w="4394" w:type="dxa"/>
          </w:tcPr>
          <w:p w14:paraId="048E07BB" w14:textId="77777777" w:rsidR="003F4DEE" w:rsidRPr="005D60DB" w:rsidRDefault="00ED3340" w:rsidP="007476E5">
            <w:pPr>
              <w:pStyle w:val="Sinespaciado"/>
              <w:jc w:val="both"/>
              <w:rPr>
                <w:rFonts w:asciiTheme="minorHAnsi" w:hAnsiTheme="minorHAnsi" w:cstheme="minorHAnsi"/>
                <w:color w:val="000000"/>
                <w:sz w:val="14"/>
                <w:szCs w:val="14"/>
                <w:shd w:val="clear" w:color="auto" w:fill="FFFFFF"/>
              </w:rPr>
            </w:pPr>
            <w:r w:rsidRPr="005D60DB">
              <w:rPr>
                <w:rFonts w:asciiTheme="minorHAnsi" w:hAnsiTheme="minorHAnsi" w:cstheme="minorHAnsi"/>
                <w:color w:val="000000"/>
                <w:sz w:val="14"/>
                <w:szCs w:val="14"/>
                <w:shd w:val="clear" w:color="auto" w:fill="FFFFFF"/>
              </w:rPr>
              <w:lastRenderedPageBreak/>
              <w:t>se colocará</w:t>
            </w:r>
            <w:r w:rsidR="00EE3B9C" w:rsidRPr="005D60DB">
              <w:rPr>
                <w:rFonts w:asciiTheme="minorHAnsi" w:hAnsiTheme="minorHAnsi" w:cstheme="minorHAnsi"/>
                <w:color w:val="000000"/>
                <w:sz w:val="14"/>
                <w:szCs w:val="14"/>
                <w:shd w:val="clear" w:color="auto" w:fill="FFFFFF"/>
              </w:rPr>
              <w:t xml:space="preserve"> la persona</w:t>
            </w:r>
            <w:r w:rsidRPr="005D60DB">
              <w:rPr>
                <w:rFonts w:asciiTheme="minorHAnsi" w:hAnsiTheme="minorHAnsi" w:cstheme="minorHAnsi"/>
                <w:color w:val="000000"/>
                <w:sz w:val="14"/>
                <w:szCs w:val="14"/>
                <w:shd w:val="clear" w:color="auto" w:fill="FFFFFF"/>
              </w:rPr>
              <w:t xml:space="preserve"> de pie frente a una máquina especial de rayos X. Una tecnóloga colocará su mama sobre una placa de plástico. Después cubrirá esa mama con otra placa, presionando firmemente. Las placas aplanarán la mama y la mantendrán inmóvil mientras se toma la radiografía. Los pasos se repiten para tomar una imagen del costado de la mama. Posteriormente, le sacarán una radiografía a la otra mama de la misma forma.</w:t>
            </w:r>
          </w:p>
          <w:p w14:paraId="51C3C725" w14:textId="57CB50EC" w:rsidR="0040466C" w:rsidRPr="005D60DB" w:rsidRDefault="0040466C" w:rsidP="007476E5">
            <w:pPr>
              <w:pStyle w:val="Sinespaciado"/>
              <w:jc w:val="both"/>
              <w:rPr>
                <w:rFonts w:asciiTheme="minorHAnsi" w:hAnsiTheme="minorHAnsi" w:cstheme="minorHAnsi"/>
                <w:b/>
                <w:sz w:val="14"/>
                <w:szCs w:val="14"/>
                <w:lang w:val="es"/>
              </w:rPr>
            </w:pPr>
            <w:r w:rsidRPr="005D60DB">
              <w:rPr>
                <w:rFonts w:asciiTheme="minorHAnsi" w:hAnsiTheme="minorHAnsi" w:cstheme="minorHAnsi"/>
                <w:sz w:val="14"/>
                <w:szCs w:val="14"/>
              </w:rPr>
              <w:t xml:space="preserve">La lectura de las imágenes o interpretación clínica las realiza el especialista en medicina radiológica de forma presencial o remota (telexperticia) </w:t>
            </w:r>
            <w:r w:rsidRPr="005D60DB">
              <w:rPr>
                <w:rFonts w:asciiTheme="minorHAnsi" w:hAnsiTheme="minorHAnsi" w:cstheme="minorHAnsi"/>
                <w:sz w:val="14"/>
                <w:szCs w:val="14"/>
              </w:rPr>
              <w:lastRenderedPageBreak/>
              <w:t>usando software especializado que garantiza la calidad del proceso en todas sus etapas</w:t>
            </w:r>
          </w:p>
        </w:tc>
        <w:tc>
          <w:tcPr>
            <w:tcW w:w="3015" w:type="dxa"/>
          </w:tcPr>
          <w:p w14:paraId="11FAB20E" w14:textId="7761A541" w:rsidR="00EE3B9C" w:rsidRPr="005D60DB" w:rsidRDefault="00EE3B9C" w:rsidP="00EE3B9C">
            <w:pPr>
              <w:pStyle w:val="Sinespaciado"/>
              <w:jc w:val="both"/>
              <w:rPr>
                <w:rFonts w:asciiTheme="minorHAnsi" w:hAnsiTheme="minorHAnsi" w:cstheme="minorHAnsi"/>
                <w:color w:val="202124"/>
                <w:sz w:val="14"/>
                <w:szCs w:val="14"/>
                <w:shd w:val="clear" w:color="auto" w:fill="FFFFFF"/>
              </w:rPr>
            </w:pPr>
            <w:r w:rsidRPr="005D60DB">
              <w:rPr>
                <w:rFonts w:asciiTheme="minorHAnsi" w:hAnsiTheme="minorHAnsi" w:cstheme="minorHAnsi"/>
                <w:color w:val="202124"/>
                <w:sz w:val="14"/>
                <w:szCs w:val="14"/>
                <w:shd w:val="clear" w:color="auto" w:fill="FFFFFF"/>
              </w:rPr>
              <w:lastRenderedPageBreak/>
              <w:t>Imprecisión: El principal riesgo de las mamografías es que </w:t>
            </w:r>
            <w:r w:rsidRPr="005D60DB">
              <w:rPr>
                <w:rFonts w:asciiTheme="minorHAnsi" w:hAnsiTheme="minorHAnsi" w:cstheme="minorHAnsi"/>
                <w:color w:val="040C28"/>
                <w:sz w:val="14"/>
                <w:szCs w:val="14"/>
              </w:rPr>
              <w:t>no son perfectas</w:t>
            </w:r>
            <w:r w:rsidRPr="005D60DB">
              <w:rPr>
                <w:rFonts w:asciiTheme="minorHAnsi" w:hAnsiTheme="minorHAnsi" w:cstheme="minorHAnsi"/>
                <w:color w:val="202124"/>
                <w:sz w:val="14"/>
                <w:szCs w:val="14"/>
                <w:shd w:val="clear" w:color="auto" w:fill="FFFFFF"/>
              </w:rPr>
              <w:t>. El tejido mamario normal puede ocultar un cáncer de mama y hacer que este no se observe en la mamografía. Esto se denomina falso negativo.</w:t>
            </w:r>
          </w:p>
          <w:p w14:paraId="5EBBA903" w14:textId="3A73E8C5" w:rsidR="003F4DEE" w:rsidRPr="005D60DB" w:rsidRDefault="00EE3B9C" w:rsidP="007B4AA8">
            <w:pPr>
              <w:pStyle w:val="Sinespaciado"/>
              <w:jc w:val="both"/>
              <w:rPr>
                <w:rFonts w:asciiTheme="minorHAnsi" w:hAnsiTheme="minorHAnsi" w:cstheme="minorHAnsi"/>
                <w:color w:val="202124"/>
                <w:sz w:val="14"/>
                <w:szCs w:val="14"/>
                <w:shd w:val="clear" w:color="auto" w:fill="FFFFFF"/>
              </w:rPr>
            </w:pPr>
            <w:r w:rsidRPr="005D60DB">
              <w:rPr>
                <w:rFonts w:asciiTheme="minorHAnsi" w:hAnsiTheme="minorHAnsi" w:cstheme="minorHAnsi"/>
                <w:color w:val="141414"/>
                <w:sz w:val="14"/>
                <w:szCs w:val="14"/>
                <w:shd w:val="clear" w:color="auto" w:fill="FDFDFD"/>
              </w:rPr>
              <w:t>detectan bultos que pueden ser inocuos y no hay forma de saber cuáles tumores son agresivos y letales y cuáles no.</w:t>
            </w:r>
          </w:p>
        </w:tc>
        <w:tc>
          <w:tcPr>
            <w:tcW w:w="2132" w:type="dxa"/>
          </w:tcPr>
          <w:p w14:paraId="604FB85F" w14:textId="0B3B9B55" w:rsidR="00EE3B9C" w:rsidRPr="005D60DB" w:rsidRDefault="007B4AA8" w:rsidP="007476E5">
            <w:pPr>
              <w:pStyle w:val="Sinespaciado"/>
              <w:jc w:val="both"/>
              <w:rPr>
                <w:rFonts w:asciiTheme="minorHAnsi" w:hAnsiTheme="minorHAnsi" w:cstheme="minorHAnsi"/>
                <w:b/>
                <w:sz w:val="14"/>
                <w:szCs w:val="14"/>
                <w:lang w:val="es"/>
              </w:rPr>
            </w:pPr>
            <w:r w:rsidRPr="005D60DB">
              <w:rPr>
                <w:rFonts w:asciiTheme="minorHAnsi" w:hAnsiTheme="minorHAnsi" w:cstheme="minorHAnsi"/>
                <w:color w:val="141414"/>
                <w:sz w:val="14"/>
                <w:szCs w:val="14"/>
                <w:shd w:val="clear" w:color="auto" w:fill="FDFDFD"/>
              </w:rPr>
              <w:t>Incrementar la</w:t>
            </w:r>
            <w:r w:rsidR="00EE3B9C" w:rsidRPr="005D60DB">
              <w:rPr>
                <w:rFonts w:asciiTheme="minorHAnsi" w:hAnsiTheme="minorHAnsi" w:cstheme="minorHAnsi"/>
                <w:color w:val="141414"/>
                <w:sz w:val="14"/>
                <w:szCs w:val="14"/>
                <w:shd w:val="clear" w:color="auto" w:fill="FDFDFD"/>
              </w:rPr>
              <w:t xml:space="preserve"> probabilidad de supervivencia de una mujer con un resultado a tiempo.</w:t>
            </w:r>
          </w:p>
        </w:tc>
      </w:tr>
    </w:tbl>
    <w:p w14:paraId="327C0612" w14:textId="3AB86894" w:rsidR="003F4DEE" w:rsidRPr="003720B0" w:rsidRDefault="003F4DEE" w:rsidP="007476E5">
      <w:pPr>
        <w:pStyle w:val="Sinespaciado"/>
        <w:jc w:val="both"/>
        <w:rPr>
          <w:rFonts w:asciiTheme="minorHAnsi" w:hAnsiTheme="minorHAnsi" w:cstheme="minorHAnsi"/>
          <w:b/>
          <w:sz w:val="16"/>
          <w:szCs w:val="16"/>
          <w:lang w:val="es"/>
        </w:rPr>
      </w:pPr>
    </w:p>
    <w:p w14:paraId="5CF940E1" w14:textId="64851AAE" w:rsidR="00987890" w:rsidRDefault="00987890" w:rsidP="00987890">
      <w:pPr>
        <w:pStyle w:val="Sinespaciado"/>
        <w:jc w:val="both"/>
        <w:rPr>
          <w:rFonts w:asciiTheme="minorHAnsi" w:hAnsiTheme="minorHAnsi" w:cstheme="minorHAnsi"/>
          <w:bCs/>
          <w:sz w:val="16"/>
          <w:szCs w:val="16"/>
          <w:lang w:val="es"/>
        </w:rPr>
      </w:pPr>
      <w:r w:rsidRPr="003720B0">
        <w:rPr>
          <w:rFonts w:asciiTheme="minorHAnsi" w:hAnsiTheme="minorHAnsi" w:cstheme="minorHAnsi"/>
          <w:bCs/>
          <w:sz w:val="16"/>
          <w:szCs w:val="16"/>
          <w:lang w:val="es"/>
        </w:rPr>
        <w:t xml:space="preserve">Cuando </w:t>
      </w:r>
      <w:r w:rsidRPr="003720B0">
        <w:rPr>
          <w:rFonts w:asciiTheme="minorHAnsi" w:hAnsiTheme="minorHAnsi" w:cstheme="minorHAnsi"/>
          <w:b/>
          <w:sz w:val="16"/>
          <w:szCs w:val="16"/>
          <w:lang w:val="es"/>
        </w:rPr>
        <w:t>la lectura o resultados es interpretado remotamente o por telexperticia se puede correr algunos riesgos tales como</w:t>
      </w:r>
      <w:r w:rsidRPr="003720B0">
        <w:rPr>
          <w:rFonts w:asciiTheme="minorHAnsi" w:hAnsiTheme="minorHAnsi" w:cstheme="minorHAnsi"/>
          <w:bCs/>
          <w:sz w:val="16"/>
          <w:szCs w:val="16"/>
          <w:lang w:val="es"/>
        </w:rPr>
        <w:t>:</w:t>
      </w:r>
      <w:r>
        <w:rPr>
          <w:rFonts w:asciiTheme="minorHAnsi" w:hAnsiTheme="minorHAnsi" w:cstheme="minorHAnsi"/>
          <w:bCs/>
          <w:sz w:val="16"/>
          <w:szCs w:val="16"/>
          <w:lang w:val="es"/>
        </w:rPr>
        <w:t xml:space="preserve"> </w:t>
      </w:r>
      <w:r w:rsidRPr="003720B0">
        <w:rPr>
          <w:rFonts w:asciiTheme="minorHAnsi" w:hAnsiTheme="minorHAnsi" w:cstheme="minorHAnsi"/>
          <w:bCs/>
          <w:sz w:val="16"/>
          <w:szCs w:val="16"/>
          <w:lang w:val="es"/>
        </w:rPr>
        <w:t>El radiólogo puede determinar que la información transmitida no es suficiente y solicitar la repetición del procedimiento</w:t>
      </w:r>
      <w:r>
        <w:rPr>
          <w:rFonts w:asciiTheme="minorHAnsi" w:hAnsiTheme="minorHAnsi" w:cstheme="minorHAnsi"/>
          <w:bCs/>
          <w:sz w:val="16"/>
          <w:szCs w:val="16"/>
          <w:lang w:val="es"/>
        </w:rPr>
        <w:t xml:space="preserve"> </w:t>
      </w:r>
      <w:r w:rsidR="007F4C47">
        <w:rPr>
          <w:rFonts w:asciiTheme="minorHAnsi" w:hAnsiTheme="minorHAnsi" w:cstheme="minorHAnsi"/>
          <w:bCs/>
          <w:sz w:val="16"/>
          <w:szCs w:val="16"/>
          <w:lang w:val="es"/>
        </w:rPr>
        <w:t>y s</w:t>
      </w:r>
      <w:r w:rsidR="00BB6A6F">
        <w:rPr>
          <w:rFonts w:asciiTheme="minorHAnsi" w:hAnsiTheme="minorHAnsi" w:cstheme="minorHAnsi"/>
          <w:bCs/>
          <w:sz w:val="16"/>
          <w:szCs w:val="16"/>
          <w:lang w:val="es"/>
        </w:rPr>
        <w:t>i</w:t>
      </w:r>
      <w:r w:rsidRPr="003720B0">
        <w:rPr>
          <w:rFonts w:asciiTheme="minorHAnsi" w:hAnsiTheme="minorHAnsi" w:cstheme="minorHAnsi"/>
          <w:bCs/>
          <w:sz w:val="16"/>
          <w:szCs w:val="16"/>
          <w:lang w:val="es"/>
        </w:rPr>
        <w:t xml:space="preserve"> se presenta alguna falla tecnológica en la transmisión de la información se debe repetir el procedimiento.</w:t>
      </w:r>
    </w:p>
    <w:p w14:paraId="0DECE319" w14:textId="333BD2F5" w:rsidR="00A8135F" w:rsidRPr="003720B0" w:rsidRDefault="00E60151" w:rsidP="00987890">
      <w:pPr>
        <w:pStyle w:val="Sinespaciado"/>
        <w:jc w:val="both"/>
        <w:rPr>
          <w:rFonts w:asciiTheme="minorHAnsi" w:hAnsiTheme="minorHAnsi" w:cstheme="minorHAnsi"/>
          <w:b/>
          <w:sz w:val="16"/>
          <w:szCs w:val="16"/>
          <w:lang w:val="es"/>
        </w:rPr>
      </w:pPr>
      <w:r w:rsidRPr="003720B0">
        <w:rPr>
          <w:rFonts w:asciiTheme="minorHAnsi" w:hAnsiTheme="minorHAnsi" w:cstheme="minorHAnsi"/>
          <w:b/>
          <w:sz w:val="16"/>
          <w:szCs w:val="16"/>
          <w:lang w:val="es"/>
        </w:rPr>
        <w:t xml:space="preserve">RIESGOS O CONSECUENCIAS DE LA NO REALIZACIÓN </w:t>
      </w:r>
      <w:r w:rsidR="008E312A" w:rsidRPr="003720B0">
        <w:rPr>
          <w:rFonts w:asciiTheme="minorHAnsi" w:hAnsiTheme="minorHAnsi" w:cstheme="minorHAnsi"/>
          <w:b/>
          <w:sz w:val="16"/>
          <w:szCs w:val="16"/>
          <w:lang w:val="es"/>
        </w:rPr>
        <w:t xml:space="preserve">DEL </w:t>
      </w:r>
      <w:r w:rsidR="00BB6A6F" w:rsidRPr="003720B0">
        <w:rPr>
          <w:rFonts w:asciiTheme="minorHAnsi" w:hAnsiTheme="minorHAnsi" w:cstheme="minorHAnsi"/>
          <w:b/>
          <w:sz w:val="16"/>
          <w:szCs w:val="16"/>
          <w:lang w:val="es"/>
        </w:rPr>
        <w:t xml:space="preserve">PROCEDIMIENTO; </w:t>
      </w:r>
      <w:r w:rsidR="00BB6A6F" w:rsidRPr="003720B0">
        <w:rPr>
          <w:rFonts w:asciiTheme="minorHAnsi" w:hAnsiTheme="minorHAnsi" w:cstheme="minorHAnsi"/>
          <w:bCs/>
          <w:sz w:val="16"/>
          <w:szCs w:val="16"/>
          <w:lang w:val="es"/>
        </w:rPr>
        <w:t>no</w:t>
      </w:r>
      <w:r w:rsidR="003720B0" w:rsidRPr="003720B0">
        <w:rPr>
          <w:rFonts w:asciiTheme="minorHAnsi" w:hAnsiTheme="minorHAnsi" w:cstheme="minorHAnsi"/>
          <w:bCs/>
          <w:sz w:val="16"/>
          <w:szCs w:val="16"/>
          <w:lang w:val="es"/>
        </w:rPr>
        <w:t xml:space="preserve"> contar con</w:t>
      </w:r>
      <w:r w:rsidR="00D02520" w:rsidRPr="003720B0">
        <w:rPr>
          <w:rFonts w:asciiTheme="minorHAnsi" w:hAnsiTheme="minorHAnsi" w:cstheme="minorHAnsi"/>
          <w:bCs/>
          <w:sz w:val="16"/>
          <w:szCs w:val="16"/>
          <w:lang w:val="es"/>
        </w:rPr>
        <w:t xml:space="preserve"> un Diagnostico</w:t>
      </w:r>
      <w:r w:rsidR="003720B0" w:rsidRPr="003720B0">
        <w:rPr>
          <w:rFonts w:asciiTheme="minorHAnsi" w:hAnsiTheme="minorHAnsi" w:cstheme="minorHAnsi"/>
          <w:bCs/>
          <w:sz w:val="16"/>
          <w:szCs w:val="16"/>
          <w:lang w:val="es"/>
        </w:rPr>
        <w:t xml:space="preserve"> concluyente, en </w:t>
      </w:r>
      <w:r w:rsidR="00BB6A6F" w:rsidRPr="003720B0">
        <w:rPr>
          <w:rFonts w:asciiTheme="minorHAnsi" w:hAnsiTheme="minorHAnsi" w:cstheme="minorHAnsi"/>
          <w:bCs/>
          <w:sz w:val="16"/>
          <w:szCs w:val="16"/>
          <w:lang w:val="es"/>
        </w:rPr>
        <w:t>consecuencia,</w:t>
      </w:r>
      <w:r w:rsidR="003720B0" w:rsidRPr="003720B0">
        <w:rPr>
          <w:rFonts w:asciiTheme="minorHAnsi" w:hAnsiTheme="minorHAnsi" w:cstheme="minorHAnsi"/>
          <w:bCs/>
          <w:sz w:val="16"/>
          <w:szCs w:val="16"/>
          <w:lang w:val="es"/>
        </w:rPr>
        <w:t xml:space="preserve"> no contar con</w:t>
      </w:r>
      <w:r w:rsidR="00D02520" w:rsidRPr="003720B0">
        <w:rPr>
          <w:rFonts w:asciiTheme="minorHAnsi" w:hAnsiTheme="minorHAnsi" w:cstheme="minorHAnsi"/>
          <w:bCs/>
          <w:sz w:val="16"/>
          <w:szCs w:val="16"/>
          <w:lang w:val="es"/>
        </w:rPr>
        <w:t xml:space="preserve"> un adecuado manejo y tratamiento</w:t>
      </w:r>
      <w:r w:rsidR="00D02520" w:rsidRPr="003720B0">
        <w:rPr>
          <w:rFonts w:asciiTheme="minorHAnsi" w:hAnsiTheme="minorHAnsi" w:cstheme="minorHAnsi"/>
          <w:b/>
          <w:sz w:val="16"/>
          <w:szCs w:val="16"/>
          <w:lang w:val="es"/>
        </w:rPr>
        <w:t xml:space="preserve"> </w:t>
      </w:r>
    </w:p>
    <w:p w14:paraId="0268C833" w14:textId="323798EC" w:rsidR="00E60151" w:rsidRDefault="00E60151" w:rsidP="007476E5">
      <w:pPr>
        <w:pStyle w:val="Sinespaciado"/>
        <w:jc w:val="both"/>
        <w:rPr>
          <w:rFonts w:asciiTheme="minorHAnsi" w:hAnsiTheme="minorHAnsi" w:cstheme="minorHAnsi"/>
          <w:b/>
          <w:sz w:val="16"/>
          <w:szCs w:val="16"/>
          <w:lang w:val="es"/>
        </w:rPr>
      </w:pPr>
      <w:r w:rsidRPr="003720B0">
        <w:rPr>
          <w:rFonts w:asciiTheme="minorHAnsi" w:hAnsiTheme="minorHAnsi" w:cstheme="minorHAnsi"/>
          <w:b/>
          <w:sz w:val="16"/>
          <w:szCs w:val="16"/>
          <w:lang w:val="es"/>
        </w:rPr>
        <w:t>RIESGOS PERSONALIZADOS</w:t>
      </w:r>
      <w:r w:rsidR="00AE5192">
        <w:rPr>
          <w:rFonts w:asciiTheme="minorHAnsi" w:hAnsiTheme="minorHAnsi" w:cstheme="minorHAnsi"/>
          <w:b/>
          <w:sz w:val="16"/>
          <w:szCs w:val="16"/>
          <w:lang w:val="es"/>
        </w:rPr>
        <w:t xml:space="preserve">: </w:t>
      </w:r>
    </w:p>
    <w:p w14:paraId="19F266F6" w14:textId="4AE22371" w:rsidR="007F4C47" w:rsidRDefault="007F4C47" w:rsidP="007476E5">
      <w:pPr>
        <w:pStyle w:val="Sinespaciado"/>
        <w:jc w:val="both"/>
        <w:rPr>
          <w:rFonts w:asciiTheme="minorHAnsi" w:hAnsiTheme="minorHAnsi" w:cstheme="minorHAnsi"/>
          <w:sz w:val="16"/>
          <w:szCs w:val="16"/>
        </w:rPr>
      </w:pPr>
      <w:r>
        <w:rPr>
          <w:rFonts w:asciiTheme="minorHAnsi" w:hAnsiTheme="minorHAnsi" w:cstheme="minorHAnsi"/>
          <w:sz w:val="16"/>
          <w:szCs w:val="16"/>
        </w:rPr>
        <w:t>Dado que se encuentre</w:t>
      </w:r>
      <w:r w:rsidRPr="007F4C47">
        <w:rPr>
          <w:rFonts w:asciiTheme="minorHAnsi" w:hAnsiTheme="minorHAnsi" w:cstheme="minorHAnsi"/>
          <w:sz w:val="16"/>
          <w:szCs w:val="16"/>
        </w:rPr>
        <w:t xml:space="preserve"> usted embarazada, se deben considerar los posibles riesgos derivados de la exposición a radiación X para el feto, especialmente en el primer trimestre del embarazo. No obstante, no va usted a recibir Rayos X directos en el abdomen y, por otro lado, le vamos a proteger de toda radiación que no esté dirigida a proporcionar una imagen diagnóstica, colocándole un delantal plomado expresamente concebido para evitar la llegada de radiaciones al abdomen.</w:t>
      </w:r>
    </w:p>
    <w:p w14:paraId="60768BCD" w14:textId="0B65BC13" w:rsidR="007F4C47" w:rsidRDefault="007F4C47" w:rsidP="007F4C47">
      <w:pPr>
        <w:pStyle w:val="Sinespaciado"/>
        <w:numPr>
          <w:ilvl w:val="0"/>
          <w:numId w:val="30"/>
        </w:numPr>
        <w:jc w:val="both"/>
        <w:rPr>
          <w:rFonts w:asciiTheme="minorHAnsi" w:hAnsiTheme="minorHAnsi" w:cstheme="minorHAnsi"/>
          <w:sz w:val="16"/>
          <w:szCs w:val="16"/>
        </w:rPr>
      </w:pPr>
    </w:p>
    <w:p w14:paraId="47FE7956" w14:textId="7ED3BDA8" w:rsidR="007F4C47" w:rsidRPr="007F4C47" w:rsidRDefault="007F4C47" w:rsidP="007F4C47">
      <w:pPr>
        <w:pStyle w:val="Sinespaciado"/>
        <w:numPr>
          <w:ilvl w:val="0"/>
          <w:numId w:val="30"/>
        </w:numPr>
        <w:jc w:val="both"/>
        <w:rPr>
          <w:rFonts w:asciiTheme="minorHAnsi" w:hAnsiTheme="minorHAnsi" w:cstheme="minorHAnsi"/>
          <w:sz w:val="16"/>
          <w:szCs w:val="16"/>
          <w:lang w:val="es"/>
        </w:rPr>
      </w:pPr>
    </w:p>
    <w:p w14:paraId="680705AB" w14:textId="67827921" w:rsidR="003F3C42" w:rsidRPr="003720B0" w:rsidRDefault="00EC7D9D"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
          <w:sz w:val="16"/>
          <w:szCs w:val="16"/>
          <w:lang w:val="es"/>
        </w:rPr>
        <w:t xml:space="preserve">ALTERNATIVAS </w:t>
      </w:r>
      <w:r w:rsidR="00E60151" w:rsidRPr="003720B0">
        <w:rPr>
          <w:rFonts w:asciiTheme="minorHAnsi" w:hAnsiTheme="minorHAnsi" w:cstheme="minorHAnsi"/>
          <w:b/>
          <w:sz w:val="16"/>
          <w:szCs w:val="16"/>
          <w:lang w:val="es"/>
        </w:rPr>
        <w:t>DE TRATAMIENTO</w:t>
      </w:r>
      <w:r w:rsidR="003720B0" w:rsidRPr="003720B0">
        <w:rPr>
          <w:rFonts w:asciiTheme="minorHAnsi" w:hAnsiTheme="minorHAnsi" w:cstheme="minorHAnsi"/>
          <w:b/>
          <w:sz w:val="16"/>
          <w:szCs w:val="16"/>
          <w:lang w:val="es"/>
        </w:rPr>
        <w:t xml:space="preserve">: </w:t>
      </w:r>
      <w:r w:rsidR="00D02520" w:rsidRPr="003720B0">
        <w:rPr>
          <w:rFonts w:asciiTheme="minorHAnsi" w:hAnsiTheme="minorHAnsi" w:cstheme="minorHAnsi"/>
          <w:bCs/>
          <w:sz w:val="16"/>
          <w:szCs w:val="16"/>
          <w:lang w:val="es"/>
        </w:rPr>
        <w:t>La información que se obtiene mediante imágenes diagnosticas</w:t>
      </w:r>
      <w:r w:rsidR="008E312A" w:rsidRPr="003720B0">
        <w:rPr>
          <w:rFonts w:asciiTheme="minorHAnsi" w:hAnsiTheme="minorHAnsi" w:cstheme="minorHAnsi"/>
          <w:bCs/>
          <w:sz w:val="16"/>
          <w:szCs w:val="16"/>
          <w:lang w:val="es"/>
        </w:rPr>
        <w:t xml:space="preserve"> (</w:t>
      </w:r>
      <w:r w:rsidR="00BB6A6F">
        <w:rPr>
          <w:rFonts w:asciiTheme="minorHAnsi" w:hAnsiTheme="minorHAnsi" w:cstheme="minorHAnsi"/>
          <w:bCs/>
          <w:sz w:val="16"/>
          <w:szCs w:val="16"/>
          <w:lang w:val="es"/>
        </w:rPr>
        <w:t>RX</w:t>
      </w:r>
      <w:r w:rsidR="00AB7293" w:rsidRPr="003720B0">
        <w:rPr>
          <w:rFonts w:asciiTheme="minorHAnsi" w:hAnsiTheme="minorHAnsi" w:cstheme="minorHAnsi"/>
          <w:bCs/>
          <w:sz w:val="16"/>
          <w:szCs w:val="16"/>
          <w:lang w:val="es"/>
        </w:rPr>
        <w:t xml:space="preserve">, </w:t>
      </w:r>
      <w:r w:rsidR="000A11A1" w:rsidRPr="003720B0">
        <w:rPr>
          <w:rFonts w:asciiTheme="minorHAnsi" w:hAnsiTheme="minorHAnsi" w:cstheme="minorHAnsi"/>
          <w:bCs/>
          <w:sz w:val="16"/>
          <w:szCs w:val="16"/>
          <w:lang w:val="es"/>
        </w:rPr>
        <w:t>Tomografía,</w:t>
      </w:r>
      <w:r w:rsidR="000A11A1">
        <w:rPr>
          <w:rFonts w:asciiTheme="minorHAnsi" w:hAnsiTheme="minorHAnsi" w:cstheme="minorHAnsi"/>
          <w:bCs/>
          <w:sz w:val="16"/>
          <w:szCs w:val="16"/>
          <w:lang w:val="es"/>
        </w:rPr>
        <w:t xml:space="preserve"> Mamografía</w:t>
      </w:r>
      <w:r w:rsidR="00BB6A6F" w:rsidRPr="003720B0">
        <w:rPr>
          <w:rFonts w:asciiTheme="minorHAnsi" w:hAnsiTheme="minorHAnsi" w:cstheme="minorHAnsi"/>
          <w:bCs/>
          <w:sz w:val="16"/>
          <w:szCs w:val="16"/>
          <w:lang w:val="es"/>
        </w:rPr>
        <w:t>) no</w:t>
      </w:r>
      <w:r w:rsidR="00D02520" w:rsidRPr="003720B0">
        <w:rPr>
          <w:rFonts w:asciiTheme="minorHAnsi" w:hAnsiTheme="minorHAnsi" w:cstheme="minorHAnsi"/>
          <w:bCs/>
          <w:sz w:val="16"/>
          <w:szCs w:val="16"/>
          <w:lang w:val="es"/>
        </w:rPr>
        <w:t xml:space="preserve"> pueden conseguirse con ningún otro </w:t>
      </w:r>
      <w:r w:rsidR="00AB7293" w:rsidRPr="003720B0">
        <w:rPr>
          <w:rFonts w:asciiTheme="minorHAnsi" w:hAnsiTheme="minorHAnsi" w:cstheme="minorHAnsi"/>
          <w:bCs/>
          <w:sz w:val="16"/>
          <w:szCs w:val="16"/>
          <w:lang w:val="es"/>
        </w:rPr>
        <w:t xml:space="preserve">método </w:t>
      </w:r>
      <w:r w:rsidR="003720B0" w:rsidRPr="003720B0">
        <w:rPr>
          <w:rFonts w:asciiTheme="minorHAnsi" w:hAnsiTheme="minorHAnsi" w:cstheme="minorHAnsi"/>
          <w:bCs/>
          <w:sz w:val="16"/>
          <w:szCs w:val="16"/>
          <w:lang w:val="es"/>
        </w:rPr>
        <w:t xml:space="preserve">NO tiene alternativa de manejo </w:t>
      </w:r>
    </w:p>
    <w:p w14:paraId="3298D03B" w14:textId="77777777" w:rsidR="00AB544B" w:rsidRPr="003720B0" w:rsidRDefault="00AB544B" w:rsidP="00AB544B">
      <w:pPr>
        <w:pStyle w:val="Sinespaciado"/>
        <w:jc w:val="both"/>
        <w:rPr>
          <w:rFonts w:asciiTheme="minorHAnsi" w:hAnsiTheme="minorHAnsi" w:cstheme="minorHAnsi"/>
          <w:sz w:val="16"/>
          <w:szCs w:val="16"/>
        </w:rPr>
      </w:pPr>
      <w:r w:rsidRPr="003720B0">
        <w:rPr>
          <w:rFonts w:asciiTheme="minorHAnsi" w:hAnsiTheme="minorHAnsi" w:cstheme="minorHAnsi"/>
          <w:b/>
          <w:bCs/>
          <w:sz w:val="16"/>
          <w:szCs w:val="16"/>
        </w:rPr>
        <w:t>ES IMPRESCINDIBLE QUE NOS DÉ SU CONSENTIMIENTO POR ESCRITO PARA PODER REALIZARLE EL EXAMEN</w:t>
      </w:r>
      <w:r w:rsidRPr="003720B0">
        <w:rPr>
          <w:rFonts w:asciiTheme="minorHAnsi" w:hAnsiTheme="minorHAnsi" w:cstheme="minorHAnsi"/>
          <w:sz w:val="16"/>
          <w:szCs w:val="16"/>
        </w:rPr>
        <w:t>. Declaro que se me han dado todas las facilidades para hacer preguntas acerca de mi condición y de otras alternativas de tratamiento, así como de los riesgos de este procedimiento. También expreso que este documento me ha sido debidamente explicado y que entiendo todo lo que en él se señala. En tales condiciones CONSIENTO que se me efectúe este procedimiento.</w:t>
      </w:r>
    </w:p>
    <w:p w14:paraId="75C4ED34" w14:textId="204797C9" w:rsidR="00EC7D9D" w:rsidRPr="00AE5192" w:rsidRDefault="00AE5192" w:rsidP="00AE5192">
      <w:pPr>
        <w:spacing w:line="239" w:lineRule="auto"/>
        <w:jc w:val="both"/>
        <w:rPr>
          <w:rFonts w:asciiTheme="minorHAnsi" w:hAnsiTheme="minorHAnsi" w:cstheme="minorHAnsi"/>
          <w:bCs/>
          <w:sz w:val="16"/>
          <w:szCs w:val="16"/>
        </w:rPr>
      </w:pPr>
      <w:r w:rsidRPr="003720B0">
        <w:rPr>
          <w:rFonts w:asciiTheme="minorHAnsi" w:hAnsiTheme="minorHAnsi" w:cstheme="minorHAnsi"/>
          <w:b/>
          <w:bCs/>
          <w:sz w:val="16"/>
          <w:szCs w:val="16"/>
          <w:lang w:val="es"/>
        </w:rPr>
        <w:t xml:space="preserve">¿comprendió la información brindada?  </w:t>
      </w:r>
      <w:r w:rsidR="00A82071" w:rsidRPr="003720B0">
        <w:rPr>
          <w:rFonts w:asciiTheme="minorHAnsi" w:hAnsiTheme="minorHAnsi" w:cstheme="minorHAnsi"/>
          <w:b/>
          <w:bCs/>
          <w:sz w:val="16"/>
          <w:szCs w:val="16"/>
          <w:lang w:val="es"/>
        </w:rPr>
        <w:t>Sí</w:t>
      </w:r>
      <w:r w:rsidR="00EC7D9D" w:rsidRPr="003720B0">
        <w:rPr>
          <w:rFonts w:asciiTheme="minorHAnsi" w:hAnsiTheme="minorHAnsi" w:cstheme="minorHAnsi"/>
          <w:b/>
          <w:bCs/>
          <w:sz w:val="16"/>
          <w:szCs w:val="16"/>
          <w:lang w:val="es"/>
        </w:rPr>
        <w:t xml:space="preserve"> _____ No _____</w:t>
      </w:r>
      <w:r>
        <w:rPr>
          <w:rFonts w:asciiTheme="minorHAnsi" w:hAnsiTheme="minorHAnsi" w:cstheme="minorHAnsi"/>
          <w:b/>
          <w:bCs/>
          <w:sz w:val="16"/>
          <w:szCs w:val="16"/>
          <w:lang w:val="es"/>
        </w:rPr>
        <w:t>;</w:t>
      </w:r>
      <w:r w:rsidRPr="00AE5192">
        <w:rPr>
          <w:rFonts w:asciiTheme="minorHAnsi" w:hAnsiTheme="minorHAnsi" w:cstheme="minorHAnsi"/>
          <w:bCs/>
          <w:sz w:val="16"/>
          <w:szCs w:val="16"/>
        </w:rPr>
        <w:t xml:space="preserve"> </w:t>
      </w:r>
      <w:r>
        <w:rPr>
          <w:rFonts w:asciiTheme="minorHAnsi" w:hAnsiTheme="minorHAnsi" w:cstheme="minorHAnsi"/>
          <w:bCs/>
          <w:sz w:val="16"/>
          <w:szCs w:val="16"/>
        </w:rPr>
        <w:t>Acepto la lectura o interpretación del resultado</w:t>
      </w:r>
      <w:r>
        <w:rPr>
          <w:rFonts w:asciiTheme="minorHAnsi" w:hAnsiTheme="minorHAnsi" w:cstheme="minorHAnsi"/>
          <w:b/>
          <w:bCs/>
          <w:sz w:val="16"/>
          <w:szCs w:val="16"/>
        </w:rPr>
        <w:t xml:space="preserve"> de las imágenes a través de </w:t>
      </w:r>
      <w:r w:rsidRPr="003720B0">
        <w:rPr>
          <w:rFonts w:asciiTheme="minorHAnsi" w:hAnsiTheme="minorHAnsi" w:cstheme="minorHAnsi"/>
          <w:b/>
          <w:bCs/>
          <w:sz w:val="16"/>
          <w:szCs w:val="16"/>
        </w:rPr>
        <w:t>telemedicina</w:t>
      </w:r>
      <w:r>
        <w:rPr>
          <w:rFonts w:asciiTheme="minorHAnsi" w:hAnsiTheme="minorHAnsi" w:cstheme="minorHAnsi"/>
          <w:b/>
          <w:bCs/>
          <w:sz w:val="16"/>
          <w:szCs w:val="16"/>
        </w:rPr>
        <w:t xml:space="preserve">: </w:t>
      </w:r>
      <w:r w:rsidRPr="003720B0">
        <w:rPr>
          <w:rFonts w:asciiTheme="minorHAnsi" w:hAnsiTheme="minorHAnsi" w:cstheme="minorHAnsi"/>
          <w:bCs/>
          <w:sz w:val="16"/>
          <w:szCs w:val="16"/>
        </w:rPr>
        <w:t xml:space="preserve"> SI_____ NO ______</w:t>
      </w:r>
    </w:p>
    <w:p w14:paraId="3631B4A3" w14:textId="339F21D3" w:rsidR="00EC7D9D" w:rsidRPr="003720B0" w:rsidRDefault="00EC7D9D" w:rsidP="007476E5">
      <w:pPr>
        <w:pStyle w:val="Sinespaciado"/>
        <w:jc w:val="both"/>
        <w:rPr>
          <w:rFonts w:asciiTheme="minorHAnsi" w:hAnsiTheme="minorHAnsi" w:cstheme="minorHAnsi"/>
          <w:bCs/>
          <w:vanish/>
          <w:sz w:val="16"/>
          <w:szCs w:val="16"/>
          <w:lang w:val="es"/>
          <w:specVanish/>
        </w:rPr>
      </w:pPr>
      <w:r w:rsidRPr="003720B0">
        <w:rPr>
          <w:rFonts w:asciiTheme="minorHAnsi" w:hAnsiTheme="minorHAnsi" w:cstheme="minorHAnsi"/>
          <w:bCs/>
          <w:sz w:val="16"/>
          <w:szCs w:val="16"/>
          <w:lang w:val="es"/>
        </w:rPr>
        <w:t xml:space="preserve">Yo; _____________________________________ mayor de edad e identificado con CC. </w:t>
      </w:r>
      <w:r w:rsidR="002C5B81" w:rsidRPr="003720B0">
        <w:rPr>
          <w:rFonts w:asciiTheme="minorHAnsi" w:hAnsiTheme="minorHAnsi" w:cstheme="minorHAnsi"/>
          <w:bCs/>
          <w:sz w:val="16"/>
          <w:szCs w:val="16"/>
          <w:lang w:val="es"/>
        </w:rPr>
        <w:t>_______________</w:t>
      </w:r>
      <w:r w:rsidRPr="003720B0">
        <w:rPr>
          <w:rFonts w:asciiTheme="minorHAnsi" w:hAnsiTheme="minorHAnsi" w:cstheme="minorHAnsi"/>
          <w:bCs/>
          <w:sz w:val="16"/>
          <w:szCs w:val="16"/>
          <w:lang w:val="es"/>
        </w:rPr>
        <w:t>de</w:t>
      </w:r>
      <w:r w:rsidR="00D27E16" w:rsidRPr="003720B0">
        <w:rPr>
          <w:rFonts w:asciiTheme="minorHAnsi" w:hAnsiTheme="minorHAnsi" w:cstheme="minorHAnsi"/>
          <w:bCs/>
          <w:sz w:val="16"/>
          <w:szCs w:val="16"/>
          <w:lang w:val="es"/>
        </w:rPr>
        <w:t xml:space="preserve"> ___________________________actuando en nombre del propio, </w:t>
      </w:r>
      <w:r w:rsidRPr="003720B0">
        <w:rPr>
          <w:rFonts w:asciiTheme="minorHAnsi" w:hAnsiTheme="minorHAnsi" w:cstheme="minorHAnsi"/>
          <w:bCs/>
          <w:sz w:val="16"/>
          <w:szCs w:val="16"/>
          <w:lang w:val="es"/>
        </w:rPr>
        <w:t xml:space="preserve">en concordancia del texto anterior </w:t>
      </w:r>
      <w:r w:rsidR="00D27E16" w:rsidRPr="003720B0">
        <w:rPr>
          <w:rFonts w:asciiTheme="minorHAnsi" w:hAnsiTheme="minorHAnsi" w:cstheme="minorHAnsi"/>
          <w:bCs/>
          <w:sz w:val="16"/>
          <w:szCs w:val="16"/>
          <w:lang w:val="es"/>
        </w:rPr>
        <w:t>y por artículo 1502 del código c</w:t>
      </w:r>
      <w:r w:rsidRPr="003720B0">
        <w:rPr>
          <w:rFonts w:asciiTheme="minorHAnsi" w:hAnsiTheme="minorHAnsi" w:cstheme="minorHAnsi"/>
          <w:bCs/>
          <w:sz w:val="16"/>
          <w:szCs w:val="16"/>
          <w:lang w:val="es"/>
        </w:rPr>
        <w:t>ivil DECLARO DE MANERA LIBRE Y VOLUNTARIA que he comprendido el texto anterior y por lo tanto; AUTORIZO que se</w:t>
      </w:r>
      <w:r w:rsidR="00D27E16" w:rsidRPr="003720B0">
        <w:rPr>
          <w:rFonts w:asciiTheme="minorHAnsi" w:hAnsiTheme="minorHAnsi" w:cstheme="minorHAnsi"/>
          <w:bCs/>
          <w:sz w:val="16"/>
          <w:szCs w:val="16"/>
          <w:lang w:val="es"/>
        </w:rPr>
        <w:t xml:space="preserve"> me realice el procedimiento de</w:t>
      </w:r>
      <w:r w:rsidR="007476E5" w:rsidRPr="003720B0">
        <w:rPr>
          <w:rFonts w:asciiTheme="minorHAnsi" w:hAnsiTheme="minorHAnsi" w:cstheme="minorHAnsi"/>
          <w:bCs/>
          <w:color w:val="FF0000"/>
          <w:sz w:val="16"/>
          <w:szCs w:val="16"/>
          <w:lang w:val="es"/>
        </w:rPr>
        <w:t>___________________________</w:t>
      </w:r>
      <w:r w:rsidR="00D27E16" w:rsidRPr="003720B0">
        <w:rPr>
          <w:rFonts w:asciiTheme="minorHAnsi" w:hAnsiTheme="minorHAnsi" w:cstheme="minorHAnsi"/>
          <w:bCs/>
          <w:sz w:val="16"/>
          <w:szCs w:val="16"/>
          <w:lang w:val="es"/>
        </w:rPr>
        <w:t xml:space="preserve"> </w:t>
      </w:r>
      <w:r w:rsidRPr="003720B0">
        <w:rPr>
          <w:rFonts w:asciiTheme="minorHAnsi" w:hAnsiTheme="minorHAnsi" w:cstheme="minorHAnsi"/>
          <w:bCs/>
          <w:sz w:val="16"/>
          <w:szCs w:val="16"/>
          <w:lang w:val="es"/>
        </w:rPr>
        <w:t>así mismo a variar el procedimiento para el que he dado mi consentimiento en el mismo acto si ell</w:t>
      </w:r>
      <w:r w:rsidR="009D6366" w:rsidRPr="003720B0">
        <w:rPr>
          <w:rFonts w:asciiTheme="minorHAnsi" w:hAnsiTheme="minorHAnsi" w:cstheme="minorHAnsi"/>
          <w:bCs/>
          <w:sz w:val="16"/>
          <w:szCs w:val="16"/>
          <w:lang w:val="es"/>
        </w:rPr>
        <w:t>o</w:t>
      </w:r>
      <w:r w:rsidRPr="003720B0">
        <w:rPr>
          <w:rFonts w:asciiTheme="minorHAnsi" w:hAnsiTheme="minorHAnsi" w:cstheme="minorHAnsi"/>
          <w:bCs/>
          <w:sz w:val="16"/>
          <w:szCs w:val="16"/>
          <w:lang w:val="es"/>
        </w:rPr>
        <w:t xml:space="preserve"> fuera imprescindible.</w:t>
      </w:r>
    </w:p>
    <w:p w14:paraId="383EB334" w14:textId="77777777" w:rsidR="00FB56EE" w:rsidRPr="003720B0" w:rsidRDefault="002C5B81"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Cs/>
          <w:sz w:val="16"/>
          <w:szCs w:val="16"/>
          <w:lang w:val="es"/>
        </w:rPr>
        <w:t xml:space="preserve"> </w:t>
      </w:r>
      <w:r w:rsidR="00D27E16" w:rsidRPr="003720B0">
        <w:rPr>
          <w:rFonts w:asciiTheme="minorHAnsi" w:hAnsiTheme="minorHAnsi" w:cstheme="minorHAnsi"/>
          <w:bCs/>
          <w:sz w:val="16"/>
          <w:szCs w:val="16"/>
          <w:lang w:val="es"/>
        </w:rPr>
        <w:t xml:space="preserve"> </w:t>
      </w:r>
    </w:p>
    <w:p w14:paraId="2BCC9534" w14:textId="362277E2" w:rsidR="00D27E16" w:rsidRPr="003720B0" w:rsidRDefault="00D27E16"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021"/>
        <w:gridCol w:w="2176"/>
        <w:gridCol w:w="2138"/>
      </w:tblGrid>
      <w:tr w:rsidR="00D27E16" w:rsidRPr="005D60DB" w14:paraId="72744512" w14:textId="77777777" w:rsidTr="00AE5192">
        <w:tc>
          <w:tcPr>
            <w:tcW w:w="3681" w:type="dxa"/>
            <w:shd w:val="clear" w:color="auto" w:fill="E2EFD9" w:themeFill="accent6" w:themeFillTint="33"/>
          </w:tcPr>
          <w:p w14:paraId="109EC7B1" w14:textId="77777777" w:rsidR="00D27E16" w:rsidRPr="005D60DB" w:rsidRDefault="00D27E16" w:rsidP="007476E5">
            <w:pPr>
              <w:pStyle w:val="Sinespaciado"/>
              <w:jc w:val="both"/>
              <w:rPr>
                <w:rFonts w:asciiTheme="minorHAnsi" w:hAnsiTheme="minorHAnsi" w:cstheme="minorHAnsi"/>
                <w:b/>
                <w:bCs/>
                <w:color w:val="FFFFFF"/>
                <w:sz w:val="14"/>
                <w:szCs w:val="14"/>
                <w:lang w:val="es" w:eastAsia="en-US"/>
              </w:rPr>
            </w:pPr>
          </w:p>
        </w:tc>
        <w:tc>
          <w:tcPr>
            <w:tcW w:w="3021" w:type="dxa"/>
            <w:shd w:val="clear" w:color="auto" w:fill="E2EFD9" w:themeFill="accent6" w:themeFillTint="33"/>
          </w:tcPr>
          <w:p w14:paraId="365F9A0F" w14:textId="77777777" w:rsidR="00D27E16" w:rsidRPr="005D60DB" w:rsidRDefault="00D27E16"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NOMBRE</w:t>
            </w:r>
          </w:p>
        </w:tc>
        <w:tc>
          <w:tcPr>
            <w:tcW w:w="2176" w:type="dxa"/>
            <w:shd w:val="clear" w:color="auto" w:fill="E2EFD9" w:themeFill="accent6" w:themeFillTint="33"/>
          </w:tcPr>
          <w:p w14:paraId="0CA5F33D" w14:textId="77777777" w:rsidR="00D27E16" w:rsidRPr="005D60DB" w:rsidRDefault="00D27E16"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IDENTIFICACIÓN</w:t>
            </w:r>
          </w:p>
        </w:tc>
        <w:tc>
          <w:tcPr>
            <w:tcW w:w="2138" w:type="dxa"/>
            <w:shd w:val="clear" w:color="auto" w:fill="E2EFD9" w:themeFill="accent6" w:themeFillTint="33"/>
          </w:tcPr>
          <w:p w14:paraId="55713111" w14:textId="5F18EC40" w:rsidR="00D27E16" w:rsidRPr="005D60DB" w:rsidRDefault="00D27E16"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FIRMA</w:t>
            </w:r>
            <w:r w:rsidR="002E4AEB" w:rsidRPr="005D60DB">
              <w:rPr>
                <w:rFonts w:asciiTheme="minorHAnsi" w:hAnsiTheme="minorHAnsi" w:cstheme="minorHAnsi"/>
                <w:b/>
                <w:bCs/>
                <w:sz w:val="14"/>
                <w:szCs w:val="14"/>
                <w:lang w:val="es" w:eastAsia="en-US"/>
              </w:rPr>
              <w:t xml:space="preserve"> O HUELLA</w:t>
            </w:r>
          </w:p>
        </w:tc>
      </w:tr>
      <w:tr w:rsidR="00D27E16" w:rsidRPr="005D60DB" w14:paraId="72F8B61F" w14:textId="77777777" w:rsidTr="00AE5192">
        <w:trPr>
          <w:trHeight w:val="231"/>
        </w:trPr>
        <w:tc>
          <w:tcPr>
            <w:tcW w:w="3681" w:type="dxa"/>
            <w:shd w:val="clear" w:color="auto" w:fill="auto"/>
          </w:tcPr>
          <w:p w14:paraId="718AB2F4" w14:textId="526CB7B1" w:rsidR="00D27E16" w:rsidRPr="005D60DB" w:rsidRDefault="00D27E16" w:rsidP="00AE5192">
            <w:pPr>
              <w:pStyle w:val="Sinespaciado"/>
              <w:jc w:val="center"/>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PACIENTE</w:t>
            </w:r>
          </w:p>
        </w:tc>
        <w:tc>
          <w:tcPr>
            <w:tcW w:w="3021" w:type="dxa"/>
            <w:shd w:val="clear" w:color="auto" w:fill="auto"/>
          </w:tcPr>
          <w:p w14:paraId="71003EBD" w14:textId="77777777" w:rsidR="00D27E16" w:rsidRPr="005D60DB" w:rsidRDefault="00D27E16"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3173BB7E" w14:textId="77777777" w:rsidR="00D27E16" w:rsidRPr="005D60DB" w:rsidRDefault="00D27E16"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3FEC9ABA" w14:textId="77777777" w:rsidR="00D27E16" w:rsidRPr="005D60DB" w:rsidRDefault="00D27E16" w:rsidP="007476E5">
            <w:pPr>
              <w:pStyle w:val="Sinespaciado"/>
              <w:jc w:val="both"/>
              <w:rPr>
                <w:rFonts w:asciiTheme="minorHAnsi" w:hAnsiTheme="minorHAnsi" w:cstheme="minorHAnsi"/>
                <w:bCs/>
                <w:sz w:val="14"/>
                <w:szCs w:val="14"/>
                <w:lang w:val="es" w:eastAsia="en-US"/>
              </w:rPr>
            </w:pPr>
          </w:p>
        </w:tc>
      </w:tr>
      <w:tr w:rsidR="00D27E16" w:rsidRPr="005D60DB" w14:paraId="62B9E1BA" w14:textId="77777777" w:rsidTr="00AE5192">
        <w:tc>
          <w:tcPr>
            <w:tcW w:w="3681" w:type="dxa"/>
            <w:shd w:val="clear" w:color="auto" w:fill="auto"/>
          </w:tcPr>
          <w:p w14:paraId="722642F4" w14:textId="7596B43C" w:rsidR="00D27E16" w:rsidRPr="005D60DB" w:rsidRDefault="00D27E16"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PROFESIONAL QUE REALIZA EL PROCEDIMIENTO</w:t>
            </w:r>
          </w:p>
        </w:tc>
        <w:tc>
          <w:tcPr>
            <w:tcW w:w="3021" w:type="dxa"/>
            <w:shd w:val="clear" w:color="auto" w:fill="auto"/>
          </w:tcPr>
          <w:p w14:paraId="40E37EEE" w14:textId="77777777" w:rsidR="00D27E16" w:rsidRPr="005D60DB" w:rsidRDefault="00D27E16"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728946B3" w14:textId="77777777" w:rsidR="00D27E16" w:rsidRPr="005D60DB" w:rsidRDefault="00D27E16"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176A43DB" w14:textId="77777777" w:rsidR="00D27E16" w:rsidRPr="005D60DB" w:rsidRDefault="00D27E16" w:rsidP="007476E5">
            <w:pPr>
              <w:pStyle w:val="Sinespaciado"/>
              <w:jc w:val="both"/>
              <w:rPr>
                <w:rFonts w:asciiTheme="minorHAnsi" w:hAnsiTheme="minorHAnsi" w:cstheme="minorHAnsi"/>
                <w:bCs/>
                <w:sz w:val="14"/>
                <w:szCs w:val="14"/>
                <w:lang w:val="es" w:eastAsia="en-US"/>
              </w:rPr>
            </w:pPr>
          </w:p>
        </w:tc>
      </w:tr>
      <w:tr w:rsidR="00A8135F" w:rsidRPr="005D60DB" w14:paraId="315FEFF9" w14:textId="77777777" w:rsidTr="00AE5192">
        <w:trPr>
          <w:trHeight w:val="205"/>
        </w:trPr>
        <w:tc>
          <w:tcPr>
            <w:tcW w:w="3681" w:type="dxa"/>
            <w:shd w:val="clear" w:color="auto" w:fill="auto"/>
          </w:tcPr>
          <w:p w14:paraId="4D96B3A1" w14:textId="735F0240" w:rsidR="00A8135F" w:rsidRPr="005D60DB" w:rsidRDefault="00A8135F"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MEDICO QUE SUPERVISA EL PROCEDIMIENTO</w:t>
            </w:r>
          </w:p>
        </w:tc>
        <w:tc>
          <w:tcPr>
            <w:tcW w:w="3021" w:type="dxa"/>
            <w:shd w:val="clear" w:color="auto" w:fill="auto"/>
          </w:tcPr>
          <w:p w14:paraId="2975F4AB" w14:textId="77777777" w:rsidR="00A8135F" w:rsidRPr="005D60DB" w:rsidRDefault="00A8135F"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2D37FB0C" w14:textId="77777777" w:rsidR="00A8135F" w:rsidRPr="005D60DB" w:rsidRDefault="00A8135F"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57A6B44E" w14:textId="77777777" w:rsidR="00A8135F" w:rsidRPr="005D60DB" w:rsidRDefault="00A8135F" w:rsidP="007476E5">
            <w:pPr>
              <w:pStyle w:val="Sinespaciado"/>
              <w:jc w:val="both"/>
              <w:rPr>
                <w:rFonts w:asciiTheme="minorHAnsi" w:hAnsiTheme="minorHAnsi" w:cstheme="minorHAnsi"/>
                <w:bCs/>
                <w:sz w:val="14"/>
                <w:szCs w:val="14"/>
                <w:lang w:val="es" w:eastAsia="en-US"/>
              </w:rPr>
            </w:pPr>
          </w:p>
        </w:tc>
      </w:tr>
    </w:tbl>
    <w:p w14:paraId="7F6C6E89" w14:textId="58A7D1C1" w:rsidR="00EC7D9D" w:rsidRPr="003720B0" w:rsidRDefault="00EC7D9D"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
          <w:bCs/>
          <w:sz w:val="16"/>
          <w:szCs w:val="16"/>
          <w:lang w:val="es"/>
        </w:rPr>
        <w:t>DECLARACIÓN EN CASO DE INCAPACIDAD MENTAL</w:t>
      </w:r>
      <w:r w:rsidR="00FB56EE" w:rsidRPr="003720B0">
        <w:rPr>
          <w:rFonts w:asciiTheme="minorHAnsi" w:hAnsiTheme="minorHAnsi" w:cstheme="minorHAnsi"/>
          <w:b/>
          <w:bCs/>
          <w:sz w:val="16"/>
          <w:szCs w:val="16"/>
          <w:lang w:val="es"/>
        </w:rPr>
        <w:t>,</w:t>
      </w:r>
      <w:r w:rsidRPr="003720B0">
        <w:rPr>
          <w:rFonts w:asciiTheme="minorHAnsi" w:hAnsiTheme="minorHAnsi" w:cstheme="minorHAnsi"/>
          <w:b/>
          <w:bCs/>
          <w:sz w:val="16"/>
          <w:szCs w:val="16"/>
          <w:lang w:val="es"/>
        </w:rPr>
        <w:t xml:space="preserve"> LEGAL O FISICA.</w:t>
      </w:r>
    </w:p>
    <w:p w14:paraId="75A7A5FB" w14:textId="72C786E3" w:rsidR="00D27E16" w:rsidRPr="003720B0" w:rsidRDefault="00EC7D9D" w:rsidP="007476E5">
      <w:pPr>
        <w:pStyle w:val="Sinespaciado"/>
        <w:jc w:val="both"/>
        <w:rPr>
          <w:rFonts w:asciiTheme="minorHAnsi" w:hAnsiTheme="minorHAnsi" w:cstheme="minorHAnsi"/>
          <w:bCs/>
          <w:vanish/>
          <w:sz w:val="16"/>
          <w:szCs w:val="16"/>
          <w:lang w:val="es"/>
          <w:specVanish/>
        </w:rPr>
      </w:pPr>
      <w:r w:rsidRPr="003720B0">
        <w:rPr>
          <w:rFonts w:asciiTheme="minorHAnsi" w:hAnsiTheme="minorHAnsi" w:cstheme="minorHAnsi"/>
          <w:bCs/>
          <w:sz w:val="16"/>
          <w:szCs w:val="16"/>
          <w:lang w:val="es"/>
        </w:rPr>
        <w:t xml:space="preserve">Yo; _____________________________________, identificado con C.C. N°__________________ de ___________________ </w:t>
      </w:r>
      <w:r w:rsidR="00D27E16" w:rsidRPr="003720B0">
        <w:rPr>
          <w:rFonts w:asciiTheme="minorHAnsi" w:hAnsiTheme="minorHAnsi" w:cstheme="minorHAnsi"/>
          <w:bCs/>
          <w:sz w:val="16"/>
          <w:szCs w:val="16"/>
          <w:lang w:val="es"/>
        </w:rPr>
        <w:t>como</w:t>
      </w:r>
      <w:r w:rsidRPr="003720B0">
        <w:rPr>
          <w:rFonts w:asciiTheme="minorHAnsi" w:hAnsiTheme="minorHAnsi" w:cstheme="minorHAnsi"/>
          <w:bCs/>
          <w:sz w:val="16"/>
          <w:szCs w:val="16"/>
          <w:lang w:val="es"/>
        </w:rPr>
        <w:t xml:space="preserve"> responsable del paciente ___________________________</w:t>
      </w:r>
      <w:r w:rsidR="006B43E5" w:rsidRPr="003720B0">
        <w:rPr>
          <w:rFonts w:asciiTheme="minorHAnsi" w:hAnsiTheme="minorHAnsi" w:cstheme="minorHAnsi"/>
          <w:bCs/>
          <w:sz w:val="16"/>
          <w:szCs w:val="16"/>
          <w:lang w:val="es"/>
        </w:rPr>
        <w:t>_____</w:t>
      </w:r>
      <w:r w:rsidRPr="003720B0">
        <w:rPr>
          <w:rFonts w:asciiTheme="minorHAnsi" w:hAnsiTheme="minorHAnsi" w:cstheme="minorHAnsi"/>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3720B0">
        <w:rPr>
          <w:rFonts w:asciiTheme="minorHAnsi" w:hAnsiTheme="minorHAnsi" w:cstheme="minorHAnsi"/>
          <w:bCs/>
          <w:sz w:val="16"/>
          <w:szCs w:val="16"/>
          <w:lang w:val="es"/>
        </w:rPr>
        <w:t>pulado en el presente documento y AUTORIZO que se le realice el procedimiento de</w:t>
      </w:r>
      <w:r w:rsidR="00D27E16" w:rsidRPr="003720B0">
        <w:rPr>
          <w:rFonts w:asciiTheme="minorHAnsi" w:hAnsiTheme="minorHAnsi" w:cstheme="minorHAnsi"/>
          <w:bCs/>
          <w:color w:val="FF0000"/>
          <w:sz w:val="16"/>
          <w:szCs w:val="16"/>
          <w:lang w:val="es"/>
        </w:rPr>
        <w:t>_</w:t>
      </w:r>
      <w:r w:rsidR="007476E5" w:rsidRPr="003720B0">
        <w:rPr>
          <w:rFonts w:asciiTheme="minorHAnsi" w:hAnsiTheme="minorHAnsi" w:cstheme="minorHAnsi"/>
          <w:bCs/>
          <w:color w:val="FF0000"/>
          <w:sz w:val="16"/>
          <w:szCs w:val="16"/>
          <w:lang w:val="es"/>
        </w:rPr>
        <w:t>_______________________________</w:t>
      </w:r>
      <w:r w:rsidR="00D27E16" w:rsidRPr="003720B0">
        <w:rPr>
          <w:rFonts w:asciiTheme="minorHAnsi" w:hAnsiTheme="minorHAnsi" w:cstheme="minorHAnsi"/>
          <w:bCs/>
          <w:sz w:val="16"/>
          <w:szCs w:val="16"/>
          <w:lang w:val="es"/>
        </w:rPr>
        <w:t xml:space="preserve"> así mismo a variar el procedimiento para el que he dado el consentimiento en el mismo acto si ello fuera imprescindible.</w:t>
      </w:r>
    </w:p>
    <w:p w14:paraId="3B97926F" w14:textId="5638206B" w:rsidR="00D27E16" w:rsidRPr="003720B0" w:rsidRDefault="00D27E16"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021"/>
        <w:gridCol w:w="2176"/>
        <w:gridCol w:w="2138"/>
      </w:tblGrid>
      <w:tr w:rsidR="00EC7D9D" w:rsidRPr="005D60DB" w14:paraId="0A75AA38" w14:textId="77777777" w:rsidTr="00AE5192">
        <w:tc>
          <w:tcPr>
            <w:tcW w:w="3681" w:type="dxa"/>
            <w:shd w:val="clear" w:color="auto" w:fill="E2EFD9" w:themeFill="accent6" w:themeFillTint="33"/>
          </w:tcPr>
          <w:p w14:paraId="42E141A1" w14:textId="77777777" w:rsidR="00EC7D9D" w:rsidRPr="005D60DB" w:rsidRDefault="00EC7D9D" w:rsidP="007476E5">
            <w:pPr>
              <w:pStyle w:val="Sinespaciado"/>
              <w:jc w:val="both"/>
              <w:rPr>
                <w:rFonts w:asciiTheme="minorHAnsi" w:hAnsiTheme="minorHAnsi" w:cstheme="minorHAnsi"/>
                <w:b/>
                <w:bCs/>
                <w:color w:val="FFFFFF"/>
                <w:sz w:val="14"/>
                <w:szCs w:val="14"/>
                <w:lang w:val="es" w:eastAsia="en-US"/>
              </w:rPr>
            </w:pPr>
            <w:bookmarkStart w:id="1" w:name="OLE_LINK5"/>
            <w:bookmarkStart w:id="2" w:name="OLE_LINK6"/>
          </w:p>
        </w:tc>
        <w:tc>
          <w:tcPr>
            <w:tcW w:w="3021" w:type="dxa"/>
            <w:shd w:val="clear" w:color="auto" w:fill="E2EFD9" w:themeFill="accent6" w:themeFillTint="33"/>
          </w:tcPr>
          <w:p w14:paraId="569FA6D6" w14:textId="77777777" w:rsidR="00EC7D9D"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NOMBRE</w:t>
            </w:r>
          </w:p>
        </w:tc>
        <w:tc>
          <w:tcPr>
            <w:tcW w:w="2176" w:type="dxa"/>
            <w:shd w:val="clear" w:color="auto" w:fill="E2EFD9" w:themeFill="accent6" w:themeFillTint="33"/>
          </w:tcPr>
          <w:p w14:paraId="45D0486B" w14:textId="77777777" w:rsidR="00EC7D9D"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IDENTIFICACIÓN</w:t>
            </w:r>
          </w:p>
        </w:tc>
        <w:tc>
          <w:tcPr>
            <w:tcW w:w="2138" w:type="dxa"/>
            <w:shd w:val="clear" w:color="auto" w:fill="E2EFD9" w:themeFill="accent6" w:themeFillTint="33"/>
          </w:tcPr>
          <w:p w14:paraId="62770131" w14:textId="4C112B27" w:rsidR="00EC7D9D"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FIRMA</w:t>
            </w:r>
            <w:r w:rsidR="002E4AEB" w:rsidRPr="005D60DB">
              <w:rPr>
                <w:rFonts w:asciiTheme="minorHAnsi" w:hAnsiTheme="minorHAnsi" w:cstheme="minorHAnsi"/>
                <w:b/>
                <w:bCs/>
                <w:sz w:val="14"/>
                <w:szCs w:val="14"/>
                <w:lang w:val="es" w:eastAsia="en-US"/>
              </w:rPr>
              <w:t xml:space="preserve"> O HUELLA</w:t>
            </w:r>
          </w:p>
        </w:tc>
      </w:tr>
      <w:tr w:rsidR="00EC7D9D" w:rsidRPr="005D60DB" w14:paraId="04734A3D" w14:textId="77777777" w:rsidTr="00AE5192">
        <w:tc>
          <w:tcPr>
            <w:tcW w:w="3681" w:type="dxa"/>
            <w:shd w:val="clear" w:color="auto" w:fill="auto"/>
          </w:tcPr>
          <w:p w14:paraId="6E3B6F19" w14:textId="790408F6" w:rsidR="00D27E16"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ACUDIENTE</w:t>
            </w:r>
            <w:r w:rsidR="00D7272E" w:rsidRPr="005D60DB">
              <w:rPr>
                <w:rFonts w:asciiTheme="minorHAnsi" w:hAnsiTheme="minorHAnsi" w:cstheme="minorHAnsi"/>
                <w:b/>
                <w:bCs/>
                <w:sz w:val="14"/>
                <w:szCs w:val="14"/>
                <w:lang w:val="es" w:eastAsia="en-US"/>
              </w:rPr>
              <w:t xml:space="preserve"> O RESPONSABLE DEL PACIENTE </w:t>
            </w:r>
          </w:p>
        </w:tc>
        <w:tc>
          <w:tcPr>
            <w:tcW w:w="3021" w:type="dxa"/>
            <w:shd w:val="clear" w:color="auto" w:fill="auto"/>
          </w:tcPr>
          <w:p w14:paraId="7922108F"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2AE22F2B"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423849C8"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r>
      <w:tr w:rsidR="00EC7D9D" w:rsidRPr="005D60DB" w14:paraId="590304C6" w14:textId="77777777" w:rsidTr="00AE5192">
        <w:tc>
          <w:tcPr>
            <w:tcW w:w="3681" w:type="dxa"/>
            <w:shd w:val="clear" w:color="auto" w:fill="auto"/>
          </w:tcPr>
          <w:p w14:paraId="55F3ABB3" w14:textId="20B0ECF8" w:rsidR="00D27E16" w:rsidRPr="005D60DB" w:rsidRDefault="00D27E16" w:rsidP="007476E5">
            <w:pPr>
              <w:pStyle w:val="Sinespaciado"/>
              <w:jc w:val="both"/>
              <w:rPr>
                <w:rFonts w:asciiTheme="minorHAnsi" w:hAnsiTheme="minorHAnsi" w:cstheme="minorHAnsi"/>
                <w:bCs/>
                <w:sz w:val="14"/>
                <w:szCs w:val="14"/>
                <w:lang w:val="es" w:eastAsia="en-US"/>
              </w:rPr>
            </w:pPr>
            <w:r w:rsidRPr="005D60DB">
              <w:rPr>
                <w:rFonts w:asciiTheme="minorHAnsi" w:hAnsiTheme="minorHAnsi" w:cstheme="minorHAnsi"/>
                <w:b/>
                <w:bCs/>
                <w:sz w:val="14"/>
                <w:szCs w:val="14"/>
                <w:lang w:val="es" w:eastAsia="en-US"/>
              </w:rPr>
              <w:t>PROFESIONAL QUE REALIZA EL PROCEDIMIENTO</w:t>
            </w:r>
          </w:p>
        </w:tc>
        <w:tc>
          <w:tcPr>
            <w:tcW w:w="3021" w:type="dxa"/>
            <w:shd w:val="clear" w:color="auto" w:fill="auto"/>
          </w:tcPr>
          <w:p w14:paraId="000ECBF2"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52B2B531"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2CDDEE12"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r>
      <w:tr w:rsidR="001A685F" w:rsidRPr="005D60DB" w14:paraId="71319679" w14:textId="77777777" w:rsidTr="00AE5192">
        <w:trPr>
          <w:trHeight w:val="178"/>
        </w:trPr>
        <w:tc>
          <w:tcPr>
            <w:tcW w:w="3681" w:type="dxa"/>
            <w:shd w:val="clear" w:color="auto" w:fill="auto"/>
          </w:tcPr>
          <w:p w14:paraId="646D1570" w14:textId="46C79F50" w:rsidR="001A685F" w:rsidRPr="005D60DB" w:rsidRDefault="001A685F" w:rsidP="007476E5">
            <w:pPr>
              <w:pStyle w:val="Sinespaciado"/>
              <w:jc w:val="both"/>
              <w:rPr>
                <w:rFonts w:asciiTheme="minorHAnsi" w:hAnsiTheme="minorHAnsi" w:cstheme="minorHAnsi"/>
                <w:b/>
                <w:bCs/>
                <w:sz w:val="14"/>
                <w:szCs w:val="14"/>
                <w:lang w:eastAsia="en-US"/>
              </w:rPr>
            </w:pPr>
            <w:r w:rsidRPr="005D60DB">
              <w:rPr>
                <w:rFonts w:asciiTheme="minorHAnsi" w:hAnsiTheme="minorHAnsi" w:cstheme="minorHAnsi"/>
                <w:b/>
                <w:bCs/>
                <w:sz w:val="14"/>
                <w:szCs w:val="14"/>
                <w:lang w:eastAsia="en-US"/>
              </w:rPr>
              <w:t>MEDICO QUE SUPERVISA EL PROCEDIMIENTO</w:t>
            </w:r>
          </w:p>
        </w:tc>
        <w:tc>
          <w:tcPr>
            <w:tcW w:w="3021" w:type="dxa"/>
            <w:shd w:val="clear" w:color="auto" w:fill="auto"/>
          </w:tcPr>
          <w:p w14:paraId="47DC5B94" w14:textId="77777777" w:rsidR="001A685F" w:rsidRPr="005D60DB" w:rsidRDefault="001A685F"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6BB21A33" w14:textId="77777777" w:rsidR="001A685F" w:rsidRPr="005D60DB" w:rsidRDefault="001A685F"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2AA403C6" w14:textId="77777777" w:rsidR="001A685F" w:rsidRPr="005D60DB" w:rsidRDefault="001A685F" w:rsidP="007476E5">
            <w:pPr>
              <w:pStyle w:val="Sinespaciado"/>
              <w:jc w:val="both"/>
              <w:rPr>
                <w:rFonts w:asciiTheme="minorHAnsi" w:hAnsiTheme="minorHAnsi" w:cstheme="minorHAnsi"/>
                <w:bCs/>
                <w:sz w:val="14"/>
                <w:szCs w:val="14"/>
                <w:lang w:val="es" w:eastAsia="en-US"/>
              </w:rPr>
            </w:pPr>
          </w:p>
        </w:tc>
      </w:tr>
    </w:tbl>
    <w:bookmarkEnd w:id="1"/>
    <w:bookmarkEnd w:id="2"/>
    <w:p w14:paraId="23B2B2A0" w14:textId="77777777" w:rsidR="00E73EC5" w:rsidRPr="003720B0" w:rsidRDefault="00E73EC5"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
          <w:bCs/>
          <w:sz w:val="16"/>
          <w:szCs w:val="16"/>
          <w:lang w:val="es"/>
        </w:rPr>
        <w:t>DECLARACIÓN EN CASO DE EMERGENCIA O URGENCIA VITAL</w:t>
      </w:r>
    </w:p>
    <w:p w14:paraId="7FE23B17" w14:textId="1DF287AB" w:rsidR="00E73EC5" w:rsidRPr="003720B0" w:rsidRDefault="00E73EC5"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Cs/>
          <w:sz w:val="16"/>
          <w:szCs w:val="16"/>
          <w:lang w:val="es"/>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r w:rsidR="007B4AA8">
        <w:rPr>
          <w:rFonts w:asciiTheme="minorHAnsi" w:hAnsiTheme="minorHAnsi" w:cstheme="minorHAnsi"/>
          <w:bCs/>
          <w:sz w:val="16"/>
          <w:szCs w:val="16"/>
          <w:lang w:val="es"/>
        </w:rPr>
        <w:t xml:space="preserve">  </w:t>
      </w:r>
      <w:r w:rsidRPr="003720B0">
        <w:rPr>
          <w:rFonts w:asciiTheme="minorHAnsi" w:hAnsiTheme="minorHAnsi" w:cstheme="minorHAnsi"/>
          <w:bCs/>
          <w:sz w:val="16"/>
          <w:szCs w:val="16"/>
          <w:lang w:val="es"/>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2501E143" w14:textId="6416B701" w:rsidR="00E73EC5" w:rsidRPr="003720B0" w:rsidRDefault="00E73EC5" w:rsidP="007476E5">
      <w:pPr>
        <w:pStyle w:val="Sinespaciado"/>
        <w:jc w:val="both"/>
        <w:rPr>
          <w:rFonts w:asciiTheme="minorHAnsi" w:hAnsiTheme="minorHAnsi" w:cstheme="minorHAnsi"/>
          <w:bCs/>
          <w:vanish/>
          <w:sz w:val="16"/>
          <w:szCs w:val="16"/>
          <w:lang w:val="es"/>
          <w:specVanish/>
        </w:rPr>
      </w:pPr>
      <w:r w:rsidRPr="003720B0">
        <w:rPr>
          <w:rFonts w:asciiTheme="minorHAnsi" w:hAnsiTheme="minorHAnsi" w:cstheme="minorHAnsi"/>
          <w:bCs/>
          <w:sz w:val="16"/>
          <w:szCs w:val="16"/>
          <w:lang w:val="es"/>
        </w:rPr>
        <w:t>Yo; _____________________________________, identificado con C.C. N°__________________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w:t>
      </w:r>
      <w:r w:rsidRPr="003720B0">
        <w:rPr>
          <w:rFonts w:asciiTheme="minorHAnsi" w:hAnsiTheme="minorHAnsi" w:cstheme="minorHAnsi"/>
          <w:bCs/>
          <w:color w:val="FF0000"/>
          <w:sz w:val="16"/>
          <w:szCs w:val="16"/>
          <w:lang w:val="es"/>
        </w:rPr>
        <w:t>_</w:t>
      </w:r>
      <w:r w:rsidR="007476E5" w:rsidRPr="003720B0">
        <w:rPr>
          <w:rFonts w:asciiTheme="minorHAnsi" w:hAnsiTheme="minorHAnsi" w:cstheme="minorHAnsi"/>
          <w:bCs/>
          <w:color w:val="FF0000"/>
          <w:sz w:val="16"/>
          <w:szCs w:val="16"/>
          <w:lang w:val="es"/>
        </w:rPr>
        <w:t>___________________________________________</w:t>
      </w:r>
      <w:r w:rsidRPr="003720B0">
        <w:rPr>
          <w:rFonts w:asciiTheme="minorHAnsi" w:hAnsiTheme="minorHAnsi" w:cstheme="minorHAnsi"/>
          <w:bCs/>
          <w:sz w:val="16"/>
          <w:szCs w:val="16"/>
          <w:lang w:val="es"/>
        </w:rPr>
        <w:t xml:space="preserve"> así mismo a variar el procedimiento para el que he dado el consentimiento en el mismo acto si ello fuera imprescindible.</w:t>
      </w:r>
    </w:p>
    <w:p w14:paraId="542B7D36" w14:textId="77777777" w:rsidR="00E73EC5" w:rsidRPr="003720B0" w:rsidRDefault="00E73EC5" w:rsidP="007476E5">
      <w:pPr>
        <w:pStyle w:val="Sinespaciado"/>
        <w:jc w:val="both"/>
        <w:rPr>
          <w:rFonts w:asciiTheme="minorHAnsi" w:hAnsiTheme="minorHAnsi" w:cstheme="minorHAnsi"/>
          <w:bCs/>
          <w:sz w:val="16"/>
          <w:szCs w:val="16"/>
          <w:lang w:val="es"/>
        </w:rPr>
      </w:pPr>
      <w:r w:rsidRPr="003720B0">
        <w:rPr>
          <w:rFonts w:asciiTheme="minorHAnsi" w:hAnsiTheme="minorHAnsi" w:cstheme="minorHAnsi"/>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021"/>
        <w:gridCol w:w="2176"/>
        <w:gridCol w:w="2138"/>
      </w:tblGrid>
      <w:tr w:rsidR="00E73EC5" w:rsidRPr="003720B0" w14:paraId="4FA48180" w14:textId="77777777" w:rsidTr="007B4AA8">
        <w:tc>
          <w:tcPr>
            <w:tcW w:w="3681" w:type="dxa"/>
            <w:shd w:val="clear" w:color="auto" w:fill="E2EFD9" w:themeFill="accent6" w:themeFillTint="33"/>
          </w:tcPr>
          <w:p w14:paraId="236F7176" w14:textId="77777777" w:rsidR="00E73EC5" w:rsidRPr="003720B0" w:rsidRDefault="00E73EC5" w:rsidP="007476E5">
            <w:pPr>
              <w:pStyle w:val="Sinespaciado"/>
              <w:jc w:val="both"/>
              <w:rPr>
                <w:rFonts w:asciiTheme="minorHAnsi" w:hAnsiTheme="minorHAnsi" w:cstheme="minorHAnsi"/>
                <w:b/>
                <w:bCs/>
                <w:color w:val="FFFFFF"/>
                <w:sz w:val="16"/>
                <w:szCs w:val="16"/>
                <w:lang w:val="es" w:eastAsia="en-US"/>
              </w:rPr>
            </w:pPr>
          </w:p>
        </w:tc>
        <w:tc>
          <w:tcPr>
            <w:tcW w:w="3021" w:type="dxa"/>
            <w:shd w:val="clear" w:color="auto" w:fill="E2EFD9" w:themeFill="accent6" w:themeFillTint="33"/>
          </w:tcPr>
          <w:p w14:paraId="0560847A" w14:textId="77777777" w:rsidR="00E73EC5" w:rsidRPr="003720B0" w:rsidRDefault="00E73EC5" w:rsidP="007476E5">
            <w:pPr>
              <w:pStyle w:val="Sinespaciado"/>
              <w:jc w:val="both"/>
              <w:rPr>
                <w:rFonts w:asciiTheme="minorHAnsi" w:hAnsiTheme="minorHAnsi" w:cstheme="minorHAnsi"/>
                <w:b/>
                <w:bCs/>
                <w:sz w:val="16"/>
                <w:szCs w:val="16"/>
                <w:lang w:val="es" w:eastAsia="en-US"/>
              </w:rPr>
            </w:pPr>
            <w:r w:rsidRPr="003720B0">
              <w:rPr>
                <w:rFonts w:asciiTheme="minorHAnsi" w:hAnsiTheme="minorHAnsi" w:cstheme="minorHAnsi"/>
                <w:b/>
                <w:bCs/>
                <w:sz w:val="16"/>
                <w:szCs w:val="16"/>
                <w:lang w:val="es" w:eastAsia="en-US"/>
              </w:rPr>
              <w:t>NOMBRE</w:t>
            </w:r>
          </w:p>
        </w:tc>
        <w:tc>
          <w:tcPr>
            <w:tcW w:w="2176" w:type="dxa"/>
            <w:shd w:val="clear" w:color="auto" w:fill="E2EFD9" w:themeFill="accent6" w:themeFillTint="33"/>
          </w:tcPr>
          <w:p w14:paraId="62C6F02B" w14:textId="77777777" w:rsidR="00E73EC5" w:rsidRPr="003720B0" w:rsidRDefault="00E73EC5" w:rsidP="007476E5">
            <w:pPr>
              <w:pStyle w:val="Sinespaciado"/>
              <w:jc w:val="both"/>
              <w:rPr>
                <w:rFonts w:asciiTheme="minorHAnsi" w:hAnsiTheme="minorHAnsi" w:cstheme="minorHAnsi"/>
                <w:b/>
                <w:bCs/>
                <w:sz w:val="16"/>
                <w:szCs w:val="16"/>
                <w:lang w:val="es" w:eastAsia="en-US"/>
              </w:rPr>
            </w:pPr>
            <w:r w:rsidRPr="003720B0">
              <w:rPr>
                <w:rFonts w:asciiTheme="minorHAnsi" w:hAnsiTheme="minorHAnsi" w:cstheme="minorHAnsi"/>
                <w:b/>
                <w:bCs/>
                <w:sz w:val="16"/>
                <w:szCs w:val="16"/>
                <w:lang w:val="es" w:eastAsia="en-US"/>
              </w:rPr>
              <w:t>IDENTIFICACIÓN</w:t>
            </w:r>
          </w:p>
        </w:tc>
        <w:tc>
          <w:tcPr>
            <w:tcW w:w="2138" w:type="dxa"/>
            <w:shd w:val="clear" w:color="auto" w:fill="E2EFD9" w:themeFill="accent6" w:themeFillTint="33"/>
          </w:tcPr>
          <w:p w14:paraId="04F89623" w14:textId="77777777" w:rsidR="00E73EC5" w:rsidRPr="003720B0" w:rsidRDefault="00E73EC5" w:rsidP="007476E5">
            <w:pPr>
              <w:pStyle w:val="Sinespaciado"/>
              <w:jc w:val="both"/>
              <w:rPr>
                <w:rFonts w:asciiTheme="minorHAnsi" w:hAnsiTheme="minorHAnsi" w:cstheme="minorHAnsi"/>
                <w:b/>
                <w:bCs/>
                <w:sz w:val="16"/>
                <w:szCs w:val="16"/>
                <w:lang w:val="es" w:eastAsia="en-US"/>
              </w:rPr>
            </w:pPr>
            <w:r w:rsidRPr="003720B0">
              <w:rPr>
                <w:rFonts w:asciiTheme="minorHAnsi" w:hAnsiTheme="minorHAnsi" w:cstheme="minorHAnsi"/>
                <w:b/>
                <w:bCs/>
                <w:sz w:val="16"/>
                <w:szCs w:val="16"/>
                <w:lang w:val="es" w:eastAsia="en-US"/>
              </w:rPr>
              <w:t>FIRMA O HUELLA</w:t>
            </w:r>
          </w:p>
        </w:tc>
      </w:tr>
      <w:tr w:rsidR="00E73EC5" w:rsidRPr="003720B0" w14:paraId="61930DA0" w14:textId="77777777" w:rsidTr="007B4AA8">
        <w:tc>
          <w:tcPr>
            <w:tcW w:w="3681" w:type="dxa"/>
            <w:shd w:val="clear" w:color="auto" w:fill="auto"/>
          </w:tcPr>
          <w:p w14:paraId="7508DB98" w14:textId="77777777" w:rsidR="00E73EC5" w:rsidRPr="003720B0" w:rsidRDefault="00E73EC5" w:rsidP="007476E5">
            <w:pPr>
              <w:pStyle w:val="Sinespaciado"/>
              <w:jc w:val="both"/>
              <w:rPr>
                <w:rFonts w:asciiTheme="minorHAnsi" w:hAnsiTheme="minorHAnsi" w:cstheme="minorHAnsi"/>
                <w:b/>
                <w:bCs/>
                <w:sz w:val="16"/>
                <w:szCs w:val="16"/>
                <w:lang w:val="es" w:eastAsia="en-US"/>
              </w:rPr>
            </w:pPr>
            <w:r w:rsidRPr="003720B0">
              <w:rPr>
                <w:rFonts w:asciiTheme="minorHAnsi" w:hAnsiTheme="minorHAnsi" w:cstheme="minorHAnsi"/>
                <w:b/>
                <w:bCs/>
                <w:sz w:val="16"/>
                <w:szCs w:val="16"/>
                <w:lang w:val="es" w:eastAsia="en-US"/>
              </w:rPr>
              <w:t xml:space="preserve">ACUDIENTE O RESPONSABLE DEL PACIENTE SI EXISTE </w:t>
            </w:r>
          </w:p>
        </w:tc>
        <w:tc>
          <w:tcPr>
            <w:tcW w:w="3021" w:type="dxa"/>
            <w:shd w:val="clear" w:color="auto" w:fill="auto"/>
          </w:tcPr>
          <w:p w14:paraId="6FDD5D16"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c>
          <w:tcPr>
            <w:tcW w:w="2176" w:type="dxa"/>
            <w:shd w:val="clear" w:color="auto" w:fill="auto"/>
          </w:tcPr>
          <w:p w14:paraId="1A491366"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c>
          <w:tcPr>
            <w:tcW w:w="2138" w:type="dxa"/>
            <w:shd w:val="clear" w:color="auto" w:fill="auto"/>
          </w:tcPr>
          <w:p w14:paraId="0079F405"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r>
      <w:tr w:rsidR="00E73EC5" w:rsidRPr="003720B0" w14:paraId="14B1D189" w14:textId="77777777" w:rsidTr="007B4AA8">
        <w:trPr>
          <w:trHeight w:val="170"/>
        </w:trPr>
        <w:tc>
          <w:tcPr>
            <w:tcW w:w="3681" w:type="dxa"/>
            <w:shd w:val="clear" w:color="auto" w:fill="auto"/>
          </w:tcPr>
          <w:p w14:paraId="617E9A9A" w14:textId="77777777" w:rsidR="00E73EC5" w:rsidRPr="003720B0" w:rsidRDefault="00E73EC5" w:rsidP="007476E5">
            <w:pPr>
              <w:pStyle w:val="Sinespaciado"/>
              <w:jc w:val="both"/>
              <w:rPr>
                <w:rFonts w:asciiTheme="minorHAnsi" w:hAnsiTheme="minorHAnsi" w:cstheme="minorHAnsi"/>
                <w:b/>
                <w:bCs/>
                <w:sz w:val="16"/>
                <w:szCs w:val="16"/>
                <w:lang w:val="es" w:eastAsia="en-US"/>
              </w:rPr>
            </w:pPr>
            <w:r w:rsidRPr="003720B0">
              <w:rPr>
                <w:rFonts w:asciiTheme="minorHAnsi" w:hAnsiTheme="minorHAnsi" w:cstheme="minorHAnsi"/>
                <w:b/>
                <w:bCs/>
                <w:sz w:val="16"/>
                <w:szCs w:val="16"/>
                <w:lang w:val="es" w:eastAsia="en-US"/>
              </w:rPr>
              <w:t xml:space="preserve">PROFESIONAL O TESTIGO </w:t>
            </w:r>
          </w:p>
        </w:tc>
        <w:tc>
          <w:tcPr>
            <w:tcW w:w="3021" w:type="dxa"/>
            <w:shd w:val="clear" w:color="auto" w:fill="auto"/>
          </w:tcPr>
          <w:p w14:paraId="50FDE554"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c>
          <w:tcPr>
            <w:tcW w:w="2176" w:type="dxa"/>
            <w:shd w:val="clear" w:color="auto" w:fill="auto"/>
          </w:tcPr>
          <w:p w14:paraId="3753AA1F"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c>
          <w:tcPr>
            <w:tcW w:w="2138" w:type="dxa"/>
            <w:shd w:val="clear" w:color="auto" w:fill="auto"/>
          </w:tcPr>
          <w:p w14:paraId="1FB2429A"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r>
      <w:tr w:rsidR="00E73EC5" w:rsidRPr="003720B0" w14:paraId="414186E0" w14:textId="77777777" w:rsidTr="007B4AA8">
        <w:tc>
          <w:tcPr>
            <w:tcW w:w="3681" w:type="dxa"/>
            <w:shd w:val="clear" w:color="auto" w:fill="auto"/>
          </w:tcPr>
          <w:p w14:paraId="04C0221B" w14:textId="689F190F" w:rsidR="00E73EC5" w:rsidRPr="003720B0" w:rsidRDefault="00E73EC5" w:rsidP="007476E5">
            <w:pPr>
              <w:pStyle w:val="Sinespaciado"/>
              <w:jc w:val="both"/>
              <w:rPr>
                <w:rFonts w:asciiTheme="minorHAnsi" w:hAnsiTheme="minorHAnsi" w:cstheme="minorHAnsi"/>
                <w:bCs/>
                <w:sz w:val="16"/>
                <w:szCs w:val="16"/>
                <w:lang w:val="es" w:eastAsia="en-US"/>
              </w:rPr>
            </w:pPr>
            <w:r w:rsidRPr="003720B0">
              <w:rPr>
                <w:rFonts w:asciiTheme="minorHAnsi" w:hAnsiTheme="minorHAnsi" w:cstheme="minorHAnsi"/>
                <w:b/>
                <w:bCs/>
                <w:sz w:val="16"/>
                <w:szCs w:val="16"/>
                <w:lang w:val="es" w:eastAsia="en-US"/>
              </w:rPr>
              <w:t>PROFESIONAL QUE REALIZA EL PROCEDIMIENTO</w:t>
            </w:r>
          </w:p>
        </w:tc>
        <w:tc>
          <w:tcPr>
            <w:tcW w:w="3021" w:type="dxa"/>
            <w:shd w:val="clear" w:color="auto" w:fill="auto"/>
          </w:tcPr>
          <w:p w14:paraId="59E91529"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c>
          <w:tcPr>
            <w:tcW w:w="2176" w:type="dxa"/>
            <w:shd w:val="clear" w:color="auto" w:fill="auto"/>
          </w:tcPr>
          <w:p w14:paraId="5DDDBE4E"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c>
          <w:tcPr>
            <w:tcW w:w="2138" w:type="dxa"/>
            <w:shd w:val="clear" w:color="auto" w:fill="auto"/>
          </w:tcPr>
          <w:p w14:paraId="1EDA8C35" w14:textId="77777777" w:rsidR="00E73EC5" w:rsidRPr="003720B0" w:rsidRDefault="00E73EC5" w:rsidP="007476E5">
            <w:pPr>
              <w:pStyle w:val="Sinespaciado"/>
              <w:jc w:val="both"/>
              <w:rPr>
                <w:rFonts w:asciiTheme="minorHAnsi" w:hAnsiTheme="minorHAnsi" w:cstheme="minorHAnsi"/>
                <w:bCs/>
                <w:sz w:val="16"/>
                <w:szCs w:val="16"/>
                <w:lang w:val="es" w:eastAsia="en-US"/>
              </w:rPr>
            </w:pPr>
          </w:p>
        </w:tc>
      </w:tr>
      <w:tr w:rsidR="001A685F" w:rsidRPr="003720B0" w14:paraId="28CFFFDC" w14:textId="77777777" w:rsidTr="007B4AA8">
        <w:trPr>
          <w:trHeight w:val="189"/>
        </w:trPr>
        <w:tc>
          <w:tcPr>
            <w:tcW w:w="3681" w:type="dxa"/>
            <w:shd w:val="clear" w:color="auto" w:fill="auto"/>
          </w:tcPr>
          <w:p w14:paraId="75B4D3A3" w14:textId="17EC1984" w:rsidR="001A685F" w:rsidRPr="003720B0" w:rsidRDefault="001A685F" w:rsidP="007476E5">
            <w:pPr>
              <w:pStyle w:val="Sinespaciado"/>
              <w:jc w:val="both"/>
              <w:rPr>
                <w:rFonts w:asciiTheme="minorHAnsi" w:hAnsiTheme="minorHAnsi" w:cstheme="minorHAnsi"/>
                <w:b/>
                <w:bCs/>
                <w:sz w:val="16"/>
                <w:szCs w:val="16"/>
                <w:lang w:val="es" w:eastAsia="en-US"/>
              </w:rPr>
            </w:pPr>
            <w:r w:rsidRPr="003720B0">
              <w:rPr>
                <w:rFonts w:asciiTheme="minorHAnsi" w:hAnsiTheme="minorHAnsi" w:cstheme="minorHAnsi"/>
                <w:b/>
                <w:bCs/>
                <w:sz w:val="16"/>
                <w:szCs w:val="16"/>
                <w:lang w:val="es" w:eastAsia="en-US"/>
              </w:rPr>
              <w:t>MEDICO QUE SUPERVISA EL PROCEDIMIENTO</w:t>
            </w:r>
          </w:p>
        </w:tc>
        <w:tc>
          <w:tcPr>
            <w:tcW w:w="3021" w:type="dxa"/>
            <w:shd w:val="clear" w:color="auto" w:fill="auto"/>
          </w:tcPr>
          <w:p w14:paraId="3527FB64" w14:textId="77777777" w:rsidR="001A685F" w:rsidRPr="003720B0" w:rsidRDefault="001A685F" w:rsidP="007476E5">
            <w:pPr>
              <w:pStyle w:val="Sinespaciado"/>
              <w:jc w:val="both"/>
              <w:rPr>
                <w:rFonts w:asciiTheme="minorHAnsi" w:hAnsiTheme="minorHAnsi" w:cstheme="minorHAnsi"/>
                <w:bCs/>
                <w:sz w:val="16"/>
                <w:szCs w:val="16"/>
                <w:lang w:val="es" w:eastAsia="en-US"/>
              </w:rPr>
            </w:pPr>
          </w:p>
        </w:tc>
        <w:tc>
          <w:tcPr>
            <w:tcW w:w="2176" w:type="dxa"/>
            <w:shd w:val="clear" w:color="auto" w:fill="auto"/>
          </w:tcPr>
          <w:p w14:paraId="59E409D0" w14:textId="77777777" w:rsidR="001A685F" w:rsidRPr="003720B0" w:rsidRDefault="001A685F" w:rsidP="007476E5">
            <w:pPr>
              <w:pStyle w:val="Sinespaciado"/>
              <w:jc w:val="both"/>
              <w:rPr>
                <w:rFonts w:asciiTheme="minorHAnsi" w:hAnsiTheme="minorHAnsi" w:cstheme="minorHAnsi"/>
                <w:bCs/>
                <w:sz w:val="16"/>
                <w:szCs w:val="16"/>
                <w:lang w:val="es" w:eastAsia="en-US"/>
              </w:rPr>
            </w:pPr>
          </w:p>
        </w:tc>
        <w:tc>
          <w:tcPr>
            <w:tcW w:w="2138" w:type="dxa"/>
            <w:shd w:val="clear" w:color="auto" w:fill="auto"/>
          </w:tcPr>
          <w:p w14:paraId="1C594C47" w14:textId="77777777" w:rsidR="001A685F" w:rsidRPr="003720B0" w:rsidRDefault="001A685F" w:rsidP="007476E5">
            <w:pPr>
              <w:pStyle w:val="Sinespaciado"/>
              <w:jc w:val="both"/>
              <w:rPr>
                <w:rFonts w:asciiTheme="minorHAnsi" w:hAnsiTheme="minorHAnsi" w:cstheme="minorHAnsi"/>
                <w:bCs/>
                <w:sz w:val="16"/>
                <w:szCs w:val="16"/>
                <w:lang w:val="es" w:eastAsia="en-US"/>
              </w:rPr>
            </w:pPr>
          </w:p>
        </w:tc>
      </w:tr>
    </w:tbl>
    <w:p w14:paraId="661F4489" w14:textId="77777777" w:rsidR="00EC7D9D" w:rsidRPr="003720B0" w:rsidRDefault="00EC7D9D" w:rsidP="007476E5">
      <w:pPr>
        <w:pStyle w:val="Sinespaciado"/>
        <w:jc w:val="both"/>
        <w:rPr>
          <w:rFonts w:asciiTheme="minorHAnsi" w:hAnsiTheme="minorHAnsi" w:cstheme="minorHAnsi"/>
          <w:b/>
          <w:bCs/>
          <w:sz w:val="16"/>
          <w:szCs w:val="16"/>
          <w:lang w:val="es"/>
        </w:rPr>
      </w:pPr>
      <w:r w:rsidRPr="003720B0">
        <w:rPr>
          <w:rFonts w:asciiTheme="minorHAnsi" w:hAnsiTheme="minorHAnsi" w:cstheme="minorHAnsi"/>
          <w:b/>
          <w:bCs/>
          <w:sz w:val="16"/>
          <w:szCs w:val="16"/>
          <w:lang w:val="es"/>
        </w:rPr>
        <w:t>DECLARACIÓN EN CASO DE DESACUERDO.</w:t>
      </w:r>
    </w:p>
    <w:p w14:paraId="6A7932B2" w14:textId="46DCEDBA" w:rsidR="00EC7D9D" w:rsidRDefault="00EC7D9D" w:rsidP="007476E5">
      <w:pPr>
        <w:pStyle w:val="Sinespaciado"/>
        <w:jc w:val="both"/>
        <w:rPr>
          <w:rFonts w:asciiTheme="minorHAnsi" w:hAnsiTheme="minorHAnsi" w:cstheme="minorHAnsi"/>
          <w:sz w:val="16"/>
          <w:szCs w:val="16"/>
        </w:rPr>
      </w:pPr>
      <w:r w:rsidRPr="003720B0">
        <w:rPr>
          <w:rFonts w:asciiTheme="minorHAnsi" w:hAnsiTheme="minorHAnsi" w:cstheme="minorHAnsi"/>
          <w:bCs/>
          <w:sz w:val="16"/>
          <w:szCs w:val="16"/>
          <w:lang w:val="es"/>
        </w:rPr>
        <w:t xml:space="preserve">Si usted </w:t>
      </w:r>
      <w:r w:rsidRPr="003720B0">
        <w:rPr>
          <w:rFonts w:asciiTheme="minorHAnsi" w:hAnsiTheme="minorHAnsi" w:cstheme="minorHAnsi"/>
          <w:b/>
          <w:bCs/>
          <w:sz w:val="16"/>
          <w:szCs w:val="16"/>
          <w:lang w:val="es"/>
        </w:rPr>
        <w:t>NO DESEA</w:t>
      </w:r>
      <w:r w:rsidRPr="003720B0">
        <w:rPr>
          <w:rFonts w:asciiTheme="minorHAnsi" w:hAnsiTheme="minorHAnsi" w:cstheme="minorHAnsi"/>
          <w:bCs/>
          <w:sz w:val="16"/>
          <w:szCs w:val="16"/>
          <w:lang w:val="es"/>
        </w:rPr>
        <w:t xml:space="preserve"> que se le realice el procedimiento, es tambié</w:t>
      </w:r>
      <w:r w:rsidR="002E4AEB" w:rsidRPr="003720B0">
        <w:rPr>
          <w:rFonts w:asciiTheme="minorHAnsi" w:hAnsiTheme="minorHAnsi" w:cstheme="minorHAnsi"/>
          <w:bCs/>
          <w:sz w:val="16"/>
          <w:szCs w:val="16"/>
          <w:lang w:val="es"/>
        </w:rPr>
        <w:t>n un derecho que debe respetar</w:t>
      </w:r>
      <w:r w:rsidRPr="003720B0">
        <w:rPr>
          <w:rFonts w:asciiTheme="minorHAnsi" w:hAnsiTheme="minorHAnsi" w:cstheme="minorHAnsi"/>
          <w:bCs/>
          <w:sz w:val="16"/>
          <w:szCs w:val="16"/>
          <w:lang w:val="es"/>
        </w:rPr>
        <w:t xml:space="preserve">, por lo </w:t>
      </w:r>
      <w:r w:rsidR="008F728A" w:rsidRPr="003720B0">
        <w:rPr>
          <w:rFonts w:asciiTheme="minorHAnsi" w:hAnsiTheme="minorHAnsi" w:cstheme="minorHAnsi"/>
          <w:bCs/>
          <w:sz w:val="16"/>
          <w:szCs w:val="16"/>
          <w:lang w:val="es"/>
        </w:rPr>
        <w:t>tanto,</w:t>
      </w:r>
      <w:r w:rsidRPr="003720B0">
        <w:rPr>
          <w:rFonts w:asciiTheme="minorHAnsi" w:hAnsiTheme="minorHAnsi" w:cstheme="minorHAnsi"/>
          <w:bCs/>
          <w:sz w:val="16"/>
          <w:szCs w:val="16"/>
          <w:lang w:val="es"/>
        </w:rPr>
        <w:t xml:space="preserve"> dejo firmado como constancia de mi decisión, así las cosas: </w:t>
      </w:r>
      <w:r w:rsidRPr="003720B0">
        <w:rPr>
          <w:rFonts w:asciiTheme="minorHAnsi" w:hAnsiTheme="minorHAnsi" w:cstheme="minorHAnsi"/>
          <w:b/>
          <w:bCs/>
          <w:sz w:val="16"/>
          <w:szCs w:val="16"/>
          <w:lang w:val="es"/>
        </w:rPr>
        <w:t>NO AUTORIZO</w:t>
      </w:r>
      <w:r w:rsidRPr="003720B0">
        <w:rPr>
          <w:rFonts w:asciiTheme="minorHAnsi" w:hAnsiTheme="minorHAnsi" w:cstheme="minorHAnsi"/>
          <w:bCs/>
          <w:sz w:val="16"/>
          <w:szCs w:val="16"/>
          <w:lang w:val="es"/>
        </w:rPr>
        <w:t xml:space="preserve"> la realización del procedimiento</w:t>
      </w:r>
      <w:r w:rsidR="00626177" w:rsidRPr="003720B0">
        <w:rPr>
          <w:rFonts w:asciiTheme="minorHAnsi" w:hAnsiTheme="minorHAnsi" w:cstheme="minorHAnsi"/>
          <w:bCs/>
          <w:color w:val="FF0000"/>
          <w:sz w:val="16"/>
          <w:szCs w:val="16"/>
          <w:lang w:val="es"/>
        </w:rPr>
        <w:t>____________________________________</w:t>
      </w:r>
      <w:r w:rsidRPr="003720B0">
        <w:rPr>
          <w:rFonts w:asciiTheme="minorHAnsi" w:hAnsiTheme="minorHAnsi" w:cstheme="minorHAnsi"/>
          <w:bCs/>
          <w:color w:val="FF0000"/>
          <w:sz w:val="16"/>
          <w:szCs w:val="16"/>
          <w:lang w:val="es"/>
        </w:rPr>
        <w:t xml:space="preserve"> </w:t>
      </w:r>
      <w:r w:rsidRPr="003720B0">
        <w:rPr>
          <w:rFonts w:asciiTheme="minorHAnsi" w:hAnsiTheme="minorHAnsi" w:cstheme="minorHAnsi"/>
          <w:bCs/>
          <w:sz w:val="16"/>
          <w:szCs w:val="16"/>
          <w:lang w:val="es"/>
        </w:rPr>
        <w:t>y renuncio a sus beneficios, haciéndome responsable de las posibles complicaciones</w:t>
      </w:r>
      <w:r w:rsidR="00D7272E" w:rsidRPr="003720B0">
        <w:rPr>
          <w:rFonts w:asciiTheme="minorHAnsi" w:hAnsiTheme="minorHAnsi" w:cstheme="minorHAnsi"/>
          <w:bCs/>
          <w:sz w:val="16"/>
          <w:szCs w:val="16"/>
          <w:lang w:val="es"/>
        </w:rPr>
        <w:t xml:space="preserve"> o Riesgos para mi salud</w:t>
      </w:r>
      <w:r w:rsidRPr="003720B0">
        <w:rPr>
          <w:rFonts w:asciiTheme="minorHAnsi" w:hAnsiTheme="minorHAnsi" w:cstheme="minorHAnsi"/>
          <w:bCs/>
          <w:sz w:val="16"/>
          <w:szCs w:val="16"/>
          <w:lang w:val="es"/>
        </w:rPr>
        <w:t xml:space="preserve"> de la no ejecución.</w:t>
      </w:r>
      <w:r w:rsidR="007B4AA8">
        <w:rPr>
          <w:rFonts w:asciiTheme="minorHAnsi" w:hAnsiTheme="minorHAnsi" w:cstheme="minorHAnsi"/>
          <w:bCs/>
          <w:sz w:val="16"/>
          <w:szCs w:val="16"/>
          <w:lang w:val="es"/>
        </w:rPr>
        <w:t xml:space="preserve"> </w:t>
      </w:r>
      <w:r w:rsidR="002E4AEB" w:rsidRPr="003720B0">
        <w:rPr>
          <w:rFonts w:asciiTheme="minorHAnsi" w:hAnsiTheme="minorHAnsi" w:cstheme="minorHAnsi"/>
          <w:sz w:val="16"/>
          <w:szCs w:val="16"/>
        </w:rPr>
        <w:t>Indique las causas del disentimiento</w:t>
      </w:r>
      <w:r w:rsidR="007B4AA8">
        <w:rPr>
          <w:rFonts w:asciiTheme="minorHAnsi" w:hAnsiTheme="minorHAnsi" w:cstheme="minorHAnsi"/>
          <w:sz w:val="16"/>
          <w:szCs w:val="16"/>
        </w:rPr>
        <w:t xml:space="preserve"> </w:t>
      </w:r>
      <w:r w:rsidR="002E4AEB" w:rsidRPr="003720B0">
        <w:rPr>
          <w:rFonts w:asciiTheme="minorHAnsi" w:hAnsiTheme="minorHAnsi" w:cstheme="minorHAnsi"/>
          <w:sz w:val="16"/>
          <w:szCs w:val="16"/>
        </w:rPr>
        <w:t>_____________________________________________________________________________________________</w:t>
      </w:r>
    </w:p>
    <w:p w14:paraId="16C6EC91" w14:textId="77777777" w:rsidR="007B4AA8" w:rsidRDefault="007B4AA8" w:rsidP="007476E5">
      <w:pPr>
        <w:pStyle w:val="Sinespaciado"/>
        <w:jc w:val="both"/>
        <w:rPr>
          <w:rFonts w:asciiTheme="minorHAnsi" w:hAnsiTheme="minorHAnsi" w:cstheme="minorHAnsi"/>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63"/>
        <w:gridCol w:w="2176"/>
        <w:gridCol w:w="2138"/>
      </w:tblGrid>
      <w:tr w:rsidR="00EC7D9D" w:rsidRPr="005D60DB" w14:paraId="6564A540" w14:textId="77777777" w:rsidTr="007B47C1">
        <w:tc>
          <w:tcPr>
            <w:tcW w:w="3539" w:type="dxa"/>
            <w:shd w:val="clear" w:color="auto" w:fill="E2EFD9" w:themeFill="accent6" w:themeFillTint="33"/>
          </w:tcPr>
          <w:p w14:paraId="469AC1D0" w14:textId="77777777" w:rsidR="00EC7D9D" w:rsidRPr="005D60DB" w:rsidRDefault="00EC7D9D" w:rsidP="007476E5">
            <w:pPr>
              <w:pStyle w:val="Sinespaciado"/>
              <w:jc w:val="both"/>
              <w:rPr>
                <w:rFonts w:asciiTheme="minorHAnsi" w:hAnsiTheme="minorHAnsi" w:cstheme="minorHAnsi"/>
                <w:b/>
                <w:bCs/>
                <w:color w:val="FFFFFF"/>
                <w:sz w:val="14"/>
                <w:szCs w:val="14"/>
                <w:lang w:val="es" w:eastAsia="en-US"/>
              </w:rPr>
            </w:pPr>
          </w:p>
        </w:tc>
        <w:tc>
          <w:tcPr>
            <w:tcW w:w="3163" w:type="dxa"/>
            <w:shd w:val="clear" w:color="auto" w:fill="E2EFD9" w:themeFill="accent6" w:themeFillTint="33"/>
          </w:tcPr>
          <w:p w14:paraId="3A0A18A9" w14:textId="77777777" w:rsidR="00EC7D9D"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NOMBRE</w:t>
            </w:r>
          </w:p>
        </w:tc>
        <w:tc>
          <w:tcPr>
            <w:tcW w:w="2176" w:type="dxa"/>
            <w:shd w:val="clear" w:color="auto" w:fill="E2EFD9" w:themeFill="accent6" w:themeFillTint="33"/>
          </w:tcPr>
          <w:p w14:paraId="3060EBE7" w14:textId="77777777" w:rsidR="00EC7D9D"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IDENTIFICACIÓN</w:t>
            </w:r>
          </w:p>
        </w:tc>
        <w:tc>
          <w:tcPr>
            <w:tcW w:w="2138" w:type="dxa"/>
            <w:shd w:val="clear" w:color="auto" w:fill="E2EFD9" w:themeFill="accent6" w:themeFillTint="33"/>
          </w:tcPr>
          <w:p w14:paraId="1146D4F6" w14:textId="32C4EBA7" w:rsidR="00EC7D9D" w:rsidRPr="005D60DB" w:rsidRDefault="00EC7D9D" w:rsidP="007476E5">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FIRMA</w:t>
            </w:r>
            <w:r w:rsidR="002E4AEB" w:rsidRPr="005D60DB">
              <w:rPr>
                <w:rFonts w:asciiTheme="minorHAnsi" w:hAnsiTheme="minorHAnsi" w:cstheme="minorHAnsi"/>
                <w:b/>
                <w:bCs/>
                <w:sz w:val="14"/>
                <w:szCs w:val="14"/>
                <w:lang w:val="es" w:eastAsia="en-US"/>
              </w:rPr>
              <w:t xml:space="preserve"> O HUELLA</w:t>
            </w:r>
          </w:p>
        </w:tc>
      </w:tr>
      <w:tr w:rsidR="00EC7D9D" w:rsidRPr="005D60DB" w14:paraId="0B139D7D" w14:textId="77777777" w:rsidTr="007B47C1">
        <w:trPr>
          <w:trHeight w:val="283"/>
        </w:trPr>
        <w:tc>
          <w:tcPr>
            <w:tcW w:w="3539" w:type="dxa"/>
            <w:shd w:val="clear" w:color="auto" w:fill="auto"/>
          </w:tcPr>
          <w:p w14:paraId="612477D1" w14:textId="77777777" w:rsidR="00EC7D9D" w:rsidRPr="005D60DB" w:rsidRDefault="00EC7D9D" w:rsidP="001A685F">
            <w:pPr>
              <w:pStyle w:val="Sinespaciado"/>
              <w:jc w:val="center"/>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PACIENTE</w:t>
            </w:r>
          </w:p>
        </w:tc>
        <w:tc>
          <w:tcPr>
            <w:tcW w:w="3163" w:type="dxa"/>
            <w:shd w:val="clear" w:color="auto" w:fill="auto"/>
          </w:tcPr>
          <w:p w14:paraId="4F157886"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05BD803B"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51ECF8DA"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r>
      <w:tr w:rsidR="00EC7D9D" w:rsidRPr="005D60DB" w14:paraId="3D604384" w14:textId="77777777" w:rsidTr="007B47C1">
        <w:trPr>
          <w:trHeight w:val="131"/>
        </w:trPr>
        <w:tc>
          <w:tcPr>
            <w:tcW w:w="3539" w:type="dxa"/>
            <w:shd w:val="clear" w:color="auto" w:fill="auto"/>
          </w:tcPr>
          <w:p w14:paraId="0A8D732B" w14:textId="50FF16EA" w:rsidR="00EC7D9D" w:rsidRPr="005D60DB" w:rsidRDefault="00EC7D9D" w:rsidP="009F7400">
            <w:pPr>
              <w:pStyle w:val="Sinespaciado"/>
              <w:jc w:val="both"/>
              <w:rPr>
                <w:rFonts w:asciiTheme="minorHAnsi" w:hAnsiTheme="minorHAnsi" w:cstheme="minorHAnsi"/>
                <w:b/>
                <w:bCs/>
                <w:sz w:val="14"/>
                <w:szCs w:val="14"/>
                <w:lang w:val="es" w:eastAsia="en-US"/>
              </w:rPr>
            </w:pPr>
            <w:r w:rsidRPr="005D60DB">
              <w:rPr>
                <w:rFonts w:asciiTheme="minorHAnsi" w:hAnsiTheme="minorHAnsi" w:cstheme="minorHAnsi"/>
                <w:b/>
                <w:bCs/>
                <w:sz w:val="14"/>
                <w:szCs w:val="14"/>
                <w:lang w:val="es" w:eastAsia="en-US"/>
              </w:rPr>
              <w:t>ACUDIENTE</w:t>
            </w:r>
            <w:r w:rsidR="00D7272E" w:rsidRPr="005D60DB">
              <w:rPr>
                <w:rFonts w:asciiTheme="minorHAnsi" w:hAnsiTheme="minorHAnsi" w:cstheme="minorHAnsi"/>
                <w:b/>
                <w:bCs/>
                <w:sz w:val="14"/>
                <w:szCs w:val="14"/>
                <w:lang w:val="es" w:eastAsia="en-US"/>
              </w:rPr>
              <w:t xml:space="preserve"> O RESPONSABLE DEL PACIENTE</w:t>
            </w:r>
          </w:p>
        </w:tc>
        <w:tc>
          <w:tcPr>
            <w:tcW w:w="3163" w:type="dxa"/>
            <w:shd w:val="clear" w:color="auto" w:fill="auto"/>
          </w:tcPr>
          <w:p w14:paraId="6F87F948"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4E7335FE"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34EB2E69"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r>
      <w:tr w:rsidR="00EC7D9D" w:rsidRPr="005D60DB" w14:paraId="1373D4E0" w14:textId="77777777" w:rsidTr="007B47C1">
        <w:trPr>
          <w:trHeight w:val="63"/>
        </w:trPr>
        <w:tc>
          <w:tcPr>
            <w:tcW w:w="3539" w:type="dxa"/>
            <w:shd w:val="clear" w:color="auto" w:fill="auto"/>
          </w:tcPr>
          <w:p w14:paraId="310B02D5" w14:textId="62F1FDA7" w:rsidR="00EC7D9D" w:rsidRPr="005D60DB" w:rsidRDefault="00D7272E" w:rsidP="007476E5">
            <w:pPr>
              <w:pStyle w:val="Sinespaciado"/>
              <w:jc w:val="both"/>
              <w:rPr>
                <w:rFonts w:asciiTheme="minorHAnsi" w:hAnsiTheme="minorHAnsi" w:cstheme="minorHAnsi"/>
                <w:bCs/>
                <w:sz w:val="14"/>
                <w:szCs w:val="14"/>
                <w:lang w:val="es" w:eastAsia="en-US"/>
              </w:rPr>
            </w:pPr>
            <w:r w:rsidRPr="005D60DB">
              <w:rPr>
                <w:rFonts w:asciiTheme="minorHAnsi" w:hAnsiTheme="minorHAnsi" w:cstheme="minorHAnsi"/>
                <w:b/>
                <w:bCs/>
                <w:sz w:val="14"/>
                <w:szCs w:val="14"/>
                <w:lang w:val="es" w:eastAsia="en-US"/>
              </w:rPr>
              <w:t>MEDICO O PROFESIONAL ASISTENCIAL</w:t>
            </w:r>
          </w:p>
        </w:tc>
        <w:tc>
          <w:tcPr>
            <w:tcW w:w="3163" w:type="dxa"/>
            <w:shd w:val="clear" w:color="auto" w:fill="auto"/>
          </w:tcPr>
          <w:p w14:paraId="0E788417"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76" w:type="dxa"/>
            <w:shd w:val="clear" w:color="auto" w:fill="auto"/>
          </w:tcPr>
          <w:p w14:paraId="4070309C"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c>
          <w:tcPr>
            <w:tcW w:w="2138" w:type="dxa"/>
            <w:shd w:val="clear" w:color="auto" w:fill="auto"/>
          </w:tcPr>
          <w:p w14:paraId="2B05AABD" w14:textId="77777777" w:rsidR="00EC7D9D" w:rsidRPr="005D60DB" w:rsidRDefault="00EC7D9D" w:rsidP="007476E5">
            <w:pPr>
              <w:pStyle w:val="Sinespaciado"/>
              <w:jc w:val="both"/>
              <w:rPr>
                <w:rFonts w:asciiTheme="minorHAnsi" w:hAnsiTheme="minorHAnsi" w:cstheme="minorHAnsi"/>
                <w:bCs/>
                <w:sz w:val="14"/>
                <w:szCs w:val="14"/>
                <w:lang w:val="es" w:eastAsia="en-US"/>
              </w:rPr>
            </w:pPr>
          </w:p>
        </w:tc>
      </w:tr>
    </w:tbl>
    <w:p w14:paraId="63A79016" w14:textId="59021495" w:rsidR="00B55816" w:rsidRPr="003720B0" w:rsidRDefault="00B55816" w:rsidP="007476E5">
      <w:pPr>
        <w:pStyle w:val="Sinespaciado"/>
        <w:jc w:val="both"/>
        <w:rPr>
          <w:rFonts w:asciiTheme="minorHAnsi" w:hAnsiTheme="minorHAnsi" w:cstheme="minorHAnsi"/>
          <w:sz w:val="16"/>
          <w:szCs w:val="16"/>
          <w:u w:val="single"/>
          <w:lang w:val="es"/>
        </w:rPr>
      </w:pPr>
    </w:p>
    <w:sectPr w:rsidR="00B55816" w:rsidRPr="003720B0" w:rsidSect="007B47C1">
      <w:headerReference w:type="default" r:id="rId8"/>
      <w:footerReference w:type="default" r:id="rId9"/>
      <w:pgSz w:w="12240" w:h="15840" w:code="1"/>
      <w:pgMar w:top="142" w:right="567" w:bottom="426"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9C8F" w14:textId="77777777" w:rsidR="0095185B" w:rsidRDefault="0095185B" w:rsidP="00467A96">
      <w:pPr>
        <w:spacing w:after="0" w:line="240" w:lineRule="auto"/>
      </w:pPr>
      <w:r>
        <w:separator/>
      </w:r>
    </w:p>
  </w:endnote>
  <w:endnote w:type="continuationSeparator" w:id="0">
    <w:p w14:paraId="5665EBF7" w14:textId="77777777" w:rsidR="0095185B" w:rsidRDefault="0095185B"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0D42" w14:textId="5AB1EF2E"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190338" w:rsidRPr="00190338">
      <w:rPr>
        <w:noProof/>
        <w:color w:val="000000"/>
        <w:lang w:val="es-ES"/>
      </w:rPr>
      <w:t>2</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190338" w:rsidRPr="00190338">
      <w:rPr>
        <w:noProof/>
        <w:color w:val="000000"/>
        <w:lang w:val="es-ES"/>
      </w:rPr>
      <w:t>2</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8748" w14:textId="77777777" w:rsidR="0095185B" w:rsidRDefault="0095185B" w:rsidP="00467A96">
      <w:pPr>
        <w:spacing w:after="0" w:line="240" w:lineRule="auto"/>
      </w:pPr>
      <w:r>
        <w:separator/>
      </w:r>
    </w:p>
  </w:footnote>
  <w:footnote w:type="continuationSeparator" w:id="0">
    <w:p w14:paraId="246B3958" w14:textId="77777777" w:rsidR="0095185B" w:rsidRDefault="0095185B"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58" w:type="dxa"/>
      <w:tblCellMar>
        <w:left w:w="70" w:type="dxa"/>
        <w:right w:w="70" w:type="dxa"/>
      </w:tblCellMar>
      <w:tblLook w:val="04A0" w:firstRow="1" w:lastRow="0" w:firstColumn="1" w:lastColumn="0" w:noHBand="0" w:noVBand="1"/>
    </w:tblPr>
    <w:tblGrid>
      <w:gridCol w:w="2254"/>
      <w:gridCol w:w="3407"/>
      <w:gridCol w:w="1590"/>
      <w:gridCol w:w="1814"/>
      <w:gridCol w:w="2120"/>
      <w:gridCol w:w="173"/>
    </w:tblGrid>
    <w:tr w:rsidR="00EE365B" w:rsidRPr="00EE365B" w14:paraId="59E3163C" w14:textId="77777777" w:rsidTr="007B4AA8">
      <w:trPr>
        <w:trHeight w:val="56"/>
      </w:trPr>
      <w:tc>
        <w:tcPr>
          <w:tcW w:w="2254" w:type="dxa"/>
          <w:vMerge w:val="restart"/>
          <w:tcBorders>
            <w:top w:val="single" w:sz="4" w:space="0" w:color="auto"/>
            <w:left w:val="single" w:sz="4" w:space="0" w:color="auto"/>
            <w:bottom w:val="single" w:sz="4" w:space="0" w:color="auto"/>
            <w:right w:val="single" w:sz="4" w:space="0" w:color="auto"/>
          </w:tcBorders>
          <w:vAlign w:val="center"/>
          <w:hideMark/>
        </w:tcPr>
        <w:p w14:paraId="0F619A2D" w14:textId="28670FE3" w:rsidR="00902816" w:rsidRPr="00EE365B" w:rsidRDefault="007B4AA8" w:rsidP="00160EF3">
          <w:pPr>
            <w:pStyle w:val="Sinespaciado"/>
            <w:jc w:val="center"/>
          </w:pPr>
          <w:r>
            <w:rPr>
              <w:noProof/>
              <w:lang w:val="es-ES" w:eastAsia="es-ES"/>
            </w:rPr>
            <w:drawing>
              <wp:inline distT="0" distB="0" distL="0" distR="0" wp14:anchorId="14D94864" wp14:editId="6EBADE65">
                <wp:extent cx="800100" cy="640484"/>
                <wp:effectExtent l="0" t="0" r="0" b="7620"/>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691" cy="655366"/>
                        </a:xfrm>
                        <a:prstGeom prst="rect">
                          <a:avLst/>
                        </a:prstGeom>
                        <a:noFill/>
                        <a:ln>
                          <a:noFill/>
                        </a:ln>
                      </pic:spPr>
                    </pic:pic>
                  </a:graphicData>
                </a:graphic>
              </wp:inline>
            </w:drawing>
          </w:r>
        </w:p>
      </w:tc>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2E64731C" w14:textId="77777777" w:rsidR="00902816" w:rsidRPr="007B4AA8" w:rsidRDefault="00902816" w:rsidP="00160EF3">
          <w:pPr>
            <w:pStyle w:val="Sinespaciado"/>
            <w:jc w:val="center"/>
            <w:rPr>
              <w:b/>
              <w:bCs/>
              <w:sz w:val="18"/>
              <w:szCs w:val="18"/>
            </w:rPr>
          </w:pPr>
        </w:p>
      </w:tc>
      <w:tc>
        <w:tcPr>
          <w:tcW w:w="173" w:type="dxa"/>
          <w:tcBorders>
            <w:top w:val="nil"/>
            <w:left w:val="nil"/>
            <w:bottom w:val="nil"/>
            <w:right w:val="nil"/>
          </w:tcBorders>
          <w:shd w:val="clear" w:color="auto" w:fill="auto"/>
          <w:noWrap/>
          <w:vAlign w:val="bottom"/>
          <w:hideMark/>
        </w:tcPr>
        <w:p w14:paraId="5EA0CCF1" w14:textId="77777777" w:rsidR="00902816" w:rsidRPr="00EE365B" w:rsidRDefault="00902816" w:rsidP="002C2BFB">
          <w:pPr>
            <w:pStyle w:val="Sinespaciado"/>
            <w:rPr>
              <w:rFonts w:ascii="Verdana" w:hAnsi="Verdana" w:cs="Calibri"/>
              <w:b/>
              <w:bCs/>
            </w:rPr>
          </w:pPr>
        </w:p>
      </w:tc>
    </w:tr>
    <w:tr w:rsidR="00EE365B" w:rsidRPr="00EE365B" w14:paraId="59E7373B" w14:textId="77777777" w:rsidTr="007B4AA8">
      <w:trPr>
        <w:trHeight w:val="25"/>
      </w:trPr>
      <w:tc>
        <w:tcPr>
          <w:tcW w:w="2254"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902816" w:rsidRPr="00EE365B" w:rsidRDefault="00902816" w:rsidP="00160EF3">
          <w:pPr>
            <w:pStyle w:val="Sinespaciado"/>
            <w:jc w:val="center"/>
          </w:pPr>
        </w:p>
      </w:tc>
      <w:tc>
        <w:tcPr>
          <w:tcW w:w="89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5E84E950" w:rsidR="00902816" w:rsidRPr="007B4AA8" w:rsidRDefault="007B4AA8" w:rsidP="007B4AA8">
          <w:pPr>
            <w:pStyle w:val="Sinespaciado"/>
            <w:jc w:val="center"/>
            <w:rPr>
              <w:b/>
              <w:bCs/>
              <w:sz w:val="18"/>
              <w:szCs w:val="18"/>
            </w:rPr>
          </w:pPr>
          <w:r>
            <w:rPr>
              <w:b/>
              <w:bCs/>
              <w:sz w:val="18"/>
              <w:szCs w:val="18"/>
            </w:rPr>
            <w:t>HOSPITAL REGIONAL DE MONIQUIRA</w:t>
          </w:r>
        </w:p>
      </w:tc>
      <w:tc>
        <w:tcPr>
          <w:tcW w:w="173" w:type="dxa"/>
          <w:vAlign w:val="center"/>
          <w:hideMark/>
        </w:tcPr>
        <w:p w14:paraId="2782A456" w14:textId="77777777" w:rsidR="00902816" w:rsidRPr="00EE365B" w:rsidRDefault="00902816" w:rsidP="002C2BFB">
          <w:pPr>
            <w:pStyle w:val="Sinespaciado"/>
            <w:rPr>
              <w:rFonts w:ascii="Times New Roman" w:hAnsi="Times New Roman"/>
              <w:sz w:val="20"/>
              <w:szCs w:val="20"/>
            </w:rPr>
          </w:pPr>
        </w:p>
      </w:tc>
    </w:tr>
    <w:tr w:rsidR="00EE365B" w:rsidRPr="00EE365B" w14:paraId="4E2AB59D" w14:textId="77777777" w:rsidTr="007B4AA8">
      <w:trPr>
        <w:trHeight w:val="250"/>
      </w:trPr>
      <w:tc>
        <w:tcPr>
          <w:tcW w:w="2254"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902816" w:rsidRPr="00EE365B" w:rsidRDefault="00902816" w:rsidP="00160EF3">
          <w:pPr>
            <w:pStyle w:val="Sinespaciado"/>
            <w:jc w:val="center"/>
          </w:pPr>
        </w:p>
      </w:tc>
      <w:tc>
        <w:tcPr>
          <w:tcW w:w="8931"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902816" w:rsidRPr="007B4AA8" w:rsidRDefault="00902816" w:rsidP="00160EF3">
          <w:pPr>
            <w:pStyle w:val="Sinespaciado"/>
            <w:jc w:val="center"/>
            <w:rPr>
              <w:b/>
              <w:bCs/>
              <w:sz w:val="18"/>
              <w:szCs w:val="18"/>
            </w:rPr>
          </w:pPr>
        </w:p>
      </w:tc>
      <w:tc>
        <w:tcPr>
          <w:tcW w:w="173" w:type="dxa"/>
          <w:tcBorders>
            <w:top w:val="nil"/>
            <w:left w:val="nil"/>
            <w:bottom w:val="nil"/>
            <w:right w:val="nil"/>
          </w:tcBorders>
          <w:shd w:val="clear" w:color="auto" w:fill="auto"/>
          <w:noWrap/>
          <w:vAlign w:val="bottom"/>
          <w:hideMark/>
        </w:tcPr>
        <w:p w14:paraId="2D81230F" w14:textId="77777777" w:rsidR="00902816" w:rsidRPr="00EE365B" w:rsidRDefault="00902816" w:rsidP="002C2BFB">
          <w:pPr>
            <w:pStyle w:val="Sinespaciado"/>
            <w:rPr>
              <w:rFonts w:ascii="Verdana" w:hAnsi="Verdana" w:cs="Calibri"/>
              <w:b/>
              <w:bCs/>
            </w:rPr>
          </w:pPr>
        </w:p>
      </w:tc>
    </w:tr>
    <w:tr w:rsidR="007B4AA8" w:rsidRPr="00EE365B" w14:paraId="4CB4A235" w14:textId="77777777" w:rsidTr="007B4AA8">
      <w:trPr>
        <w:trHeight w:val="250"/>
      </w:trPr>
      <w:tc>
        <w:tcPr>
          <w:tcW w:w="2254" w:type="dxa"/>
          <w:vMerge/>
          <w:tcBorders>
            <w:top w:val="single" w:sz="4" w:space="0" w:color="auto"/>
            <w:left w:val="single" w:sz="4" w:space="0" w:color="auto"/>
            <w:bottom w:val="single" w:sz="4" w:space="0" w:color="auto"/>
            <w:right w:val="single" w:sz="4" w:space="0" w:color="auto"/>
          </w:tcBorders>
          <w:vAlign w:val="center"/>
        </w:tcPr>
        <w:p w14:paraId="6021C777" w14:textId="77777777" w:rsidR="007B4AA8" w:rsidRPr="00EE365B" w:rsidRDefault="007B4AA8" w:rsidP="00160EF3">
          <w:pPr>
            <w:pStyle w:val="Sinespaciado"/>
            <w:jc w:val="center"/>
          </w:pPr>
        </w:p>
      </w:tc>
      <w:tc>
        <w:tcPr>
          <w:tcW w:w="8931" w:type="dxa"/>
          <w:gridSpan w:val="4"/>
          <w:tcBorders>
            <w:top w:val="single" w:sz="4" w:space="0" w:color="auto"/>
            <w:left w:val="single" w:sz="4" w:space="0" w:color="auto"/>
            <w:bottom w:val="single" w:sz="4" w:space="0" w:color="auto"/>
            <w:right w:val="single" w:sz="4" w:space="0" w:color="auto"/>
          </w:tcBorders>
          <w:vAlign w:val="center"/>
        </w:tcPr>
        <w:p w14:paraId="0AEDF940" w14:textId="67924D08" w:rsidR="007B4AA8" w:rsidRPr="007B4AA8" w:rsidRDefault="007B4AA8" w:rsidP="00160EF3">
          <w:pPr>
            <w:pStyle w:val="Sinespaciado"/>
            <w:jc w:val="center"/>
            <w:rPr>
              <w:b/>
              <w:bCs/>
              <w:sz w:val="18"/>
              <w:szCs w:val="18"/>
            </w:rPr>
          </w:pPr>
          <w:r w:rsidRPr="007B4AA8">
            <w:rPr>
              <w:b/>
              <w:bCs/>
              <w:sz w:val="18"/>
              <w:szCs w:val="18"/>
            </w:rPr>
            <w:t>FORMATO CONSENTIMIENTO INFORMADO PARA REALIZACION DE IMÁGENES DIAGNO</w:t>
          </w:r>
          <w:r w:rsidR="00DB799B">
            <w:rPr>
              <w:b/>
              <w:bCs/>
              <w:sz w:val="18"/>
              <w:szCs w:val="18"/>
            </w:rPr>
            <w:t>STICAS IONIZANTES PRECENCIALES CON LECTURA</w:t>
          </w:r>
          <w:r w:rsidRPr="007B4AA8">
            <w:rPr>
              <w:b/>
              <w:bCs/>
              <w:sz w:val="18"/>
              <w:szCs w:val="18"/>
            </w:rPr>
            <w:t xml:space="preserve"> POR TELEXPERTICIA</w:t>
          </w:r>
        </w:p>
      </w:tc>
      <w:tc>
        <w:tcPr>
          <w:tcW w:w="173" w:type="dxa"/>
          <w:tcBorders>
            <w:top w:val="nil"/>
            <w:left w:val="nil"/>
            <w:bottom w:val="nil"/>
            <w:right w:val="nil"/>
          </w:tcBorders>
          <w:shd w:val="clear" w:color="auto" w:fill="auto"/>
          <w:noWrap/>
          <w:vAlign w:val="bottom"/>
        </w:tcPr>
        <w:p w14:paraId="667FB7A2" w14:textId="77777777" w:rsidR="007B4AA8" w:rsidRPr="00EE365B" w:rsidRDefault="007B4AA8" w:rsidP="002C2BFB">
          <w:pPr>
            <w:pStyle w:val="Sinespaciado"/>
            <w:rPr>
              <w:rFonts w:ascii="Verdana" w:hAnsi="Verdana" w:cs="Calibri"/>
              <w:b/>
              <w:bCs/>
            </w:rPr>
          </w:pPr>
        </w:p>
      </w:tc>
    </w:tr>
    <w:tr w:rsidR="00EE365B" w:rsidRPr="00EE365B" w14:paraId="11AAA1C1" w14:textId="77777777" w:rsidTr="007B4AA8">
      <w:trPr>
        <w:trHeight w:val="25"/>
      </w:trPr>
      <w:tc>
        <w:tcPr>
          <w:tcW w:w="2254"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902816" w:rsidRPr="00EE365B" w:rsidRDefault="00902816" w:rsidP="00160EF3">
          <w:pPr>
            <w:pStyle w:val="Sinespaciado"/>
            <w:jc w:val="center"/>
          </w:pPr>
        </w:p>
      </w:tc>
      <w:tc>
        <w:tcPr>
          <w:tcW w:w="89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15AE5A96" w:rsidR="00902816" w:rsidRPr="007B4AA8" w:rsidRDefault="002B56C7" w:rsidP="007B4AA8">
          <w:pPr>
            <w:pStyle w:val="Sinespaciado"/>
            <w:jc w:val="center"/>
            <w:rPr>
              <w:b/>
              <w:sz w:val="18"/>
              <w:szCs w:val="18"/>
            </w:rPr>
          </w:pPr>
          <w:r w:rsidRPr="007B4AA8">
            <w:rPr>
              <w:b/>
              <w:sz w:val="18"/>
              <w:szCs w:val="18"/>
            </w:rPr>
            <w:t>PROCESO</w:t>
          </w:r>
          <w:r w:rsidR="00E60151" w:rsidRPr="007B4AA8">
            <w:rPr>
              <w:b/>
              <w:sz w:val="18"/>
              <w:szCs w:val="18"/>
            </w:rPr>
            <w:t>:</w:t>
          </w:r>
          <w:r w:rsidR="008835A9" w:rsidRPr="007B4AA8">
            <w:rPr>
              <w:b/>
              <w:sz w:val="18"/>
              <w:szCs w:val="18"/>
            </w:rPr>
            <w:t xml:space="preserve"> </w:t>
          </w:r>
          <w:r w:rsidR="00626177" w:rsidRPr="007B4AA8">
            <w:rPr>
              <w:b/>
              <w:sz w:val="18"/>
              <w:szCs w:val="18"/>
            </w:rPr>
            <w:t xml:space="preserve">UNIDADES FUNCIONALES </w:t>
          </w:r>
          <w:r w:rsidR="008835A9" w:rsidRPr="007B4AA8">
            <w:rPr>
              <w:b/>
              <w:sz w:val="18"/>
              <w:szCs w:val="18"/>
            </w:rPr>
            <w:t>SUBPROCESO</w:t>
          </w:r>
          <w:r w:rsidR="00E60151" w:rsidRPr="007B4AA8">
            <w:rPr>
              <w:b/>
              <w:sz w:val="18"/>
              <w:szCs w:val="18"/>
            </w:rPr>
            <w:t>:</w:t>
          </w:r>
          <w:r w:rsidRPr="007B4AA8">
            <w:rPr>
              <w:b/>
              <w:sz w:val="18"/>
              <w:szCs w:val="18"/>
            </w:rPr>
            <w:t xml:space="preserve"> </w:t>
          </w:r>
          <w:r w:rsidR="00626177" w:rsidRPr="007B4AA8">
            <w:rPr>
              <w:b/>
              <w:sz w:val="18"/>
              <w:szCs w:val="18"/>
            </w:rPr>
            <w:t>IMÁGENES DIAGNÓSTICAS</w:t>
          </w:r>
          <w:r w:rsidR="00814C35" w:rsidRPr="007B4AA8">
            <w:rPr>
              <w:b/>
              <w:sz w:val="18"/>
              <w:szCs w:val="18"/>
            </w:rPr>
            <w:t xml:space="preserve"> </w:t>
          </w:r>
        </w:p>
      </w:tc>
      <w:tc>
        <w:tcPr>
          <w:tcW w:w="173" w:type="dxa"/>
          <w:vAlign w:val="center"/>
          <w:hideMark/>
        </w:tcPr>
        <w:p w14:paraId="5E9B94DC" w14:textId="77777777" w:rsidR="00902816" w:rsidRPr="00EE365B" w:rsidRDefault="00902816" w:rsidP="002C2BFB">
          <w:pPr>
            <w:pStyle w:val="Sinespaciado"/>
            <w:rPr>
              <w:rFonts w:ascii="Times New Roman" w:hAnsi="Times New Roman"/>
              <w:sz w:val="20"/>
              <w:szCs w:val="20"/>
            </w:rPr>
          </w:pPr>
        </w:p>
      </w:tc>
    </w:tr>
    <w:tr w:rsidR="00EE365B" w:rsidRPr="00EE365B" w14:paraId="3540A2F0" w14:textId="77777777" w:rsidTr="007B4AA8">
      <w:trPr>
        <w:trHeight w:val="242"/>
      </w:trPr>
      <w:tc>
        <w:tcPr>
          <w:tcW w:w="2254"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902816" w:rsidRPr="00EE365B" w:rsidRDefault="00902816" w:rsidP="00160EF3">
          <w:pPr>
            <w:pStyle w:val="Sinespaciado"/>
            <w:jc w:val="center"/>
          </w:pPr>
        </w:p>
      </w:tc>
      <w:tc>
        <w:tcPr>
          <w:tcW w:w="8931"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902816" w:rsidRPr="007B4AA8" w:rsidRDefault="00902816" w:rsidP="00160EF3">
          <w:pPr>
            <w:pStyle w:val="Sinespaciado"/>
            <w:jc w:val="center"/>
            <w:rPr>
              <w:sz w:val="18"/>
              <w:szCs w:val="18"/>
            </w:rPr>
          </w:pPr>
        </w:p>
      </w:tc>
      <w:tc>
        <w:tcPr>
          <w:tcW w:w="173" w:type="dxa"/>
          <w:tcBorders>
            <w:top w:val="nil"/>
            <w:left w:val="nil"/>
            <w:bottom w:val="nil"/>
            <w:right w:val="nil"/>
          </w:tcBorders>
          <w:shd w:val="clear" w:color="auto" w:fill="auto"/>
          <w:noWrap/>
          <w:vAlign w:val="bottom"/>
          <w:hideMark/>
        </w:tcPr>
        <w:p w14:paraId="16EDA0DB" w14:textId="77777777" w:rsidR="00902816" w:rsidRPr="00EE365B" w:rsidRDefault="00902816" w:rsidP="002C2BFB">
          <w:pPr>
            <w:pStyle w:val="Sinespaciado"/>
            <w:rPr>
              <w:rFonts w:ascii="Verdana" w:hAnsi="Verdana" w:cs="Calibri"/>
            </w:rPr>
          </w:pPr>
        </w:p>
      </w:tc>
    </w:tr>
    <w:tr w:rsidR="00902816" w:rsidRPr="00EE365B" w14:paraId="593AFE30" w14:textId="77777777" w:rsidTr="007B4AA8">
      <w:trPr>
        <w:trHeight w:val="119"/>
      </w:trPr>
      <w:tc>
        <w:tcPr>
          <w:tcW w:w="2254"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902816" w:rsidRPr="00EE365B" w:rsidRDefault="00902816" w:rsidP="00160EF3">
          <w:pPr>
            <w:pStyle w:val="Sinespaciado"/>
            <w:jc w:val="center"/>
          </w:pPr>
        </w:p>
      </w:tc>
      <w:tc>
        <w:tcPr>
          <w:tcW w:w="3407"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902816" w:rsidRPr="007B4AA8" w:rsidRDefault="00902816" w:rsidP="00160EF3">
          <w:pPr>
            <w:pStyle w:val="Sinespaciado"/>
            <w:jc w:val="center"/>
            <w:rPr>
              <w:b/>
              <w:bCs/>
              <w:sz w:val="18"/>
              <w:szCs w:val="18"/>
            </w:rPr>
          </w:pPr>
          <w:r w:rsidRPr="007B4AA8">
            <w:rPr>
              <w:b/>
              <w:bCs/>
              <w:sz w:val="18"/>
              <w:szCs w:val="18"/>
            </w:rPr>
            <w:t>Código</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66E6E894" w:rsidR="00902816" w:rsidRPr="007B4AA8" w:rsidRDefault="00555924" w:rsidP="00D46EED">
          <w:pPr>
            <w:pStyle w:val="Sinespaciado"/>
            <w:jc w:val="center"/>
            <w:rPr>
              <w:sz w:val="18"/>
              <w:szCs w:val="18"/>
            </w:rPr>
          </w:pPr>
          <w:r w:rsidRPr="007B4AA8">
            <w:rPr>
              <w:sz w:val="18"/>
              <w:szCs w:val="18"/>
            </w:rPr>
            <w:t>UFA-F-96</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902816" w:rsidRPr="007B4AA8" w:rsidRDefault="00902816" w:rsidP="00160EF3">
          <w:pPr>
            <w:pStyle w:val="Sinespaciado"/>
            <w:jc w:val="center"/>
            <w:rPr>
              <w:b/>
              <w:bCs/>
              <w:sz w:val="18"/>
              <w:szCs w:val="18"/>
            </w:rPr>
          </w:pPr>
          <w:r w:rsidRPr="007B4AA8">
            <w:rPr>
              <w:b/>
              <w:bCs/>
              <w:sz w:val="18"/>
              <w:szCs w:val="18"/>
            </w:rPr>
            <w:t>Versión</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37266131" w:rsidR="00902816" w:rsidRPr="007B4AA8" w:rsidRDefault="00190338" w:rsidP="00160EF3">
          <w:pPr>
            <w:pStyle w:val="Sinespaciado"/>
            <w:jc w:val="center"/>
            <w:rPr>
              <w:sz w:val="18"/>
              <w:szCs w:val="18"/>
            </w:rPr>
          </w:pPr>
          <w:r>
            <w:rPr>
              <w:sz w:val="18"/>
              <w:szCs w:val="18"/>
            </w:rPr>
            <w:t>V02</w:t>
          </w:r>
          <w:r w:rsidR="00725B42" w:rsidRPr="007B4AA8">
            <w:rPr>
              <w:sz w:val="18"/>
              <w:szCs w:val="18"/>
            </w:rPr>
            <w:t>-2023</w:t>
          </w:r>
        </w:p>
      </w:tc>
      <w:tc>
        <w:tcPr>
          <w:tcW w:w="173" w:type="dxa"/>
          <w:vAlign w:val="center"/>
          <w:hideMark/>
        </w:tcPr>
        <w:p w14:paraId="58A551AB" w14:textId="77777777" w:rsidR="00902816" w:rsidRPr="00EE365B" w:rsidRDefault="00902816" w:rsidP="002C2BFB">
          <w:pPr>
            <w:pStyle w:val="Sinespaciado"/>
            <w:rPr>
              <w:rFonts w:ascii="Times New Roman" w:hAnsi="Times New Roman"/>
              <w:sz w:val="20"/>
              <w:szCs w:val="20"/>
            </w:rPr>
          </w:pPr>
        </w:p>
      </w:tc>
    </w:tr>
  </w:tbl>
  <w:p w14:paraId="473654F3" w14:textId="77777777" w:rsidR="00467A96" w:rsidRPr="00EE365B" w:rsidRDefault="00467A96" w:rsidP="007B4AA8">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9DF633A"/>
    <w:multiLevelType w:val="hybridMultilevel"/>
    <w:tmpl w:val="0C98994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792365"/>
    <w:multiLevelType w:val="hybridMultilevel"/>
    <w:tmpl w:val="34CE3F20"/>
    <w:lvl w:ilvl="0" w:tplc="8B4A31F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031FBD"/>
    <w:multiLevelType w:val="hybridMultilevel"/>
    <w:tmpl w:val="993073A2"/>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7854866"/>
    <w:multiLevelType w:val="hybridMultilevel"/>
    <w:tmpl w:val="60FE48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5D6F89"/>
    <w:multiLevelType w:val="hybridMultilevel"/>
    <w:tmpl w:val="9904D7D2"/>
    <w:lvl w:ilvl="0" w:tplc="D970294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6F076F"/>
    <w:multiLevelType w:val="hybridMultilevel"/>
    <w:tmpl w:val="DD301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454217"/>
    <w:multiLevelType w:val="hybridMultilevel"/>
    <w:tmpl w:val="40741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D7619B"/>
    <w:multiLevelType w:val="hybridMultilevel"/>
    <w:tmpl w:val="96827864"/>
    <w:lvl w:ilvl="0" w:tplc="8B4A31F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4BC775A"/>
    <w:multiLevelType w:val="hybridMultilevel"/>
    <w:tmpl w:val="EDC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124A37"/>
    <w:multiLevelType w:val="hybridMultilevel"/>
    <w:tmpl w:val="AB927CB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105C79"/>
    <w:multiLevelType w:val="multilevel"/>
    <w:tmpl w:val="C544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86B64"/>
    <w:multiLevelType w:val="hybridMultilevel"/>
    <w:tmpl w:val="3FCCDCCC"/>
    <w:lvl w:ilvl="0" w:tplc="8B4A31F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BE01B2A"/>
    <w:multiLevelType w:val="hybridMultilevel"/>
    <w:tmpl w:val="9D6CDA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7"/>
  </w:num>
  <w:num w:numId="4">
    <w:abstractNumId w:val="29"/>
  </w:num>
  <w:num w:numId="5">
    <w:abstractNumId w:val="12"/>
  </w:num>
  <w:num w:numId="6">
    <w:abstractNumId w:val="17"/>
  </w:num>
  <w:num w:numId="7">
    <w:abstractNumId w:val="20"/>
  </w:num>
  <w:num w:numId="8">
    <w:abstractNumId w:val="0"/>
  </w:num>
  <w:num w:numId="9">
    <w:abstractNumId w:val="1"/>
  </w:num>
  <w:num w:numId="10">
    <w:abstractNumId w:val="2"/>
  </w:num>
  <w:num w:numId="11">
    <w:abstractNumId w:val="3"/>
  </w:num>
  <w:num w:numId="12">
    <w:abstractNumId w:val="4"/>
  </w:num>
  <w:num w:numId="13">
    <w:abstractNumId w:val="14"/>
  </w:num>
  <w:num w:numId="14">
    <w:abstractNumId w:val="6"/>
  </w:num>
  <w:num w:numId="15">
    <w:abstractNumId w:val="5"/>
  </w:num>
  <w:num w:numId="16">
    <w:abstractNumId w:val="18"/>
  </w:num>
  <w:num w:numId="17">
    <w:abstractNumId w:val="23"/>
  </w:num>
  <w:num w:numId="18">
    <w:abstractNumId w:val="24"/>
  </w:num>
  <w:num w:numId="19">
    <w:abstractNumId w:val="16"/>
  </w:num>
  <w:num w:numId="20">
    <w:abstractNumId w:val="7"/>
  </w:num>
  <w:num w:numId="21">
    <w:abstractNumId w:val="10"/>
  </w:num>
  <w:num w:numId="22">
    <w:abstractNumId w:val="21"/>
  </w:num>
  <w:num w:numId="23">
    <w:abstractNumId w:val="13"/>
  </w:num>
  <w:num w:numId="24">
    <w:abstractNumId w:val="8"/>
  </w:num>
  <w:num w:numId="25">
    <w:abstractNumId w:val="19"/>
  </w:num>
  <w:num w:numId="26">
    <w:abstractNumId w:val="25"/>
  </w:num>
  <w:num w:numId="27">
    <w:abstractNumId w:val="22"/>
  </w:num>
  <w:num w:numId="28">
    <w:abstractNumId w:val="11"/>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6"/>
    <w:rsid w:val="00005867"/>
    <w:rsid w:val="00020232"/>
    <w:rsid w:val="00023B13"/>
    <w:rsid w:val="00033BB5"/>
    <w:rsid w:val="00060615"/>
    <w:rsid w:val="00063CA2"/>
    <w:rsid w:val="000A11A1"/>
    <w:rsid w:val="000B7016"/>
    <w:rsid w:val="000C2DA1"/>
    <w:rsid w:val="000C405A"/>
    <w:rsid w:val="000C6EA3"/>
    <w:rsid w:val="000D0663"/>
    <w:rsid w:val="000D1B76"/>
    <w:rsid w:val="000E0BE2"/>
    <w:rsid w:val="000E20E1"/>
    <w:rsid w:val="00130F3C"/>
    <w:rsid w:val="00156D3C"/>
    <w:rsid w:val="0015781A"/>
    <w:rsid w:val="00160EF3"/>
    <w:rsid w:val="00164BE9"/>
    <w:rsid w:val="0018634F"/>
    <w:rsid w:val="00190338"/>
    <w:rsid w:val="001A0FF4"/>
    <w:rsid w:val="001A685F"/>
    <w:rsid w:val="001B6A23"/>
    <w:rsid w:val="001C451A"/>
    <w:rsid w:val="001E48A4"/>
    <w:rsid w:val="00225299"/>
    <w:rsid w:val="00232217"/>
    <w:rsid w:val="002344F1"/>
    <w:rsid w:val="002709A0"/>
    <w:rsid w:val="00271830"/>
    <w:rsid w:val="002A1095"/>
    <w:rsid w:val="002A459A"/>
    <w:rsid w:val="002B15C4"/>
    <w:rsid w:val="002B56C7"/>
    <w:rsid w:val="002C2BFB"/>
    <w:rsid w:val="002C3591"/>
    <w:rsid w:val="002C5B81"/>
    <w:rsid w:val="002E4AEB"/>
    <w:rsid w:val="00310692"/>
    <w:rsid w:val="00316CD8"/>
    <w:rsid w:val="00333724"/>
    <w:rsid w:val="00335117"/>
    <w:rsid w:val="003720B0"/>
    <w:rsid w:val="00377855"/>
    <w:rsid w:val="003960A9"/>
    <w:rsid w:val="003B3E96"/>
    <w:rsid w:val="003C48F3"/>
    <w:rsid w:val="003C57F6"/>
    <w:rsid w:val="003E68A7"/>
    <w:rsid w:val="003F3A9D"/>
    <w:rsid w:val="003F3C42"/>
    <w:rsid w:val="003F4DEE"/>
    <w:rsid w:val="003F6871"/>
    <w:rsid w:val="003F6C4D"/>
    <w:rsid w:val="004003C8"/>
    <w:rsid w:val="00401185"/>
    <w:rsid w:val="0040232E"/>
    <w:rsid w:val="0040466C"/>
    <w:rsid w:val="00416F1F"/>
    <w:rsid w:val="00420482"/>
    <w:rsid w:val="004223BB"/>
    <w:rsid w:val="004560E4"/>
    <w:rsid w:val="00467A96"/>
    <w:rsid w:val="00473823"/>
    <w:rsid w:val="004A223E"/>
    <w:rsid w:val="004A33B9"/>
    <w:rsid w:val="004A7162"/>
    <w:rsid w:val="004B6863"/>
    <w:rsid w:val="004E492F"/>
    <w:rsid w:val="004F24E7"/>
    <w:rsid w:val="0051210A"/>
    <w:rsid w:val="005122ED"/>
    <w:rsid w:val="0051424D"/>
    <w:rsid w:val="00536FCD"/>
    <w:rsid w:val="005375C7"/>
    <w:rsid w:val="005471E2"/>
    <w:rsid w:val="005476EC"/>
    <w:rsid w:val="00555924"/>
    <w:rsid w:val="005633FB"/>
    <w:rsid w:val="00573484"/>
    <w:rsid w:val="005805C7"/>
    <w:rsid w:val="005C78BC"/>
    <w:rsid w:val="005D18F8"/>
    <w:rsid w:val="005D60DB"/>
    <w:rsid w:val="005E0FDA"/>
    <w:rsid w:val="005E3F34"/>
    <w:rsid w:val="005E52D6"/>
    <w:rsid w:val="00624131"/>
    <w:rsid w:val="00626177"/>
    <w:rsid w:val="006316C4"/>
    <w:rsid w:val="006337D4"/>
    <w:rsid w:val="00661C94"/>
    <w:rsid w:val="006B23B2"/>
    <w:rsid w:val="006B43E5"/>
    <w:rsid w:val="006B589A"/>
    <w:rsid w:val="006B744E"/>
    <w:rsid w:val="006C32D3"/>
    <w:rsid w:val="006E2F4C"/>
    <w:rsid w:val="006E5E34"/>
    <w:rsid w:val="007226F8"/>
    <w:rsid w:val="00725B42"/>
    <w:rsid w:val="00725D9D"/>
    <w:rsid w:val="00733A36"/>
    <w:rsid w:val="007476E5"/>
    <w:rsid w:val="00751B3F"/>
    <w:rsid w:val="00791D7F"/>
    <w:rsid w:val="0079600A"/>
    <w:rsid w:val="007A12E1"/>
    <w:rsid w:val="007A294E"/>
    <w:rsid w:val="007A69E7"/>
    <w:rsid w:val="007B47C1"/>
    <w:rsid w:val="007B4AA8"/>
    <w:rsid w:val="007D158E"/>
    <w:rsid w:val="007D543D"/>
    <w:rsid w:val="007E1DA4"/>
    <w:rsid w:val="007F00BF"/>
    <w:rsid w:val="007F1A41"/>
    <w:rsid w:val="007F4C47"/>
    <w:rsid w:val="00814C35"/>
    <w:rsid w:val="00821A75"/>
    <w:rsid w:val="00832898"/>
    <w:rsid w:val="0084789E"/>
    <w:rsid w:val="008554BA"/>
    <w:rsid w:val="008623C2"/>
    <w:rsid w:val="00876467"/>
    <w:rsid w:val="008773AC"/>
    <w:rsid w:val="008835A9"/>
    <w:rsid w:val="0088683F"/>
    <w:rsid w:val="00892ABE"/>
    <w:rsid w:val="008A589B"/>
    <w:rsid w:val="008B1499"/>
    <w:rsid w:val="008E0F8C"/>
    <w:rsid w:val="008E312A"/>
    <w:rsid w:val="008E5E2F"/>
    <w:rsid w:val="008E6BA9"/>
    <w:rsid w:val="008E7155"/>
    <w:rsid w:val="008F728A"/>
    <w:rsid w:val="0090261C"/>
    <w:rsid w:val="00902816"/>
    <w:rsid w:val="00904387"/>
    <w:rsid w:val="00904FB6"/>
    <w:rsid w:val="009206C8"/>
    <w:rsid w:val="0093117C"/>
    <w:rsid w:val="00936D96"/>
    <w:rsid w:val="0095185B"/>
    <w:rsid w:val="00951AFA"/>
    <w:rsid w:val="00956D6C"/>
    <w:rsid w:val="00965978"/>
    <w:rsid w:val="009732C0"/>
    <w:rsid w:val="0098016F"/>
    <w:rsid w:val="00987890"/>
    <w:rsid w:val="00992CFD"/>
    <w:rsid w:val="009D4A5E"/>
    <w:rsid w:val="009D5C41"/>
    <w:rsid w:val="009D6366"/>
    <w:rsid w:val="009E569C"/>
    <w:rsid w:val="009E614D"/>
    <w:rsid w:val="009F7400"/>
    <w:rsid w:val="00A116B2"/>
    <w:rsid w:val="00A3693D"/>
    <w:rsid w:val="00A54522"/>
    <w:rsid w:val="00A70C8A"/>
    <w:rsid w:val="00A7504C"/>
    <w:rsid w:val="00A8135F"/>
    <w:rsid w:val="00A82071"/>
    <w:rsid w:val="00A95966"/>
    <w:rsid w:val="00A9779E"/>
    <w:rsid w:val="00AA36B0"/>
    <w:rsid w:val="00AA767A"/>
    <w:rsid w:val="00AB0D19"/>
    <w:rsid w:val="00AB39C9"/>
    <w:rsid w:val="00AB544B"/>
    <w:rsid w:val="00AB7293"/>
    <w:rsid w:val="00AD5F3E"/>
    <w:rsid w:val="00AE3D53"/>
    <w:rsid w:val="00AE458D"/>
    <w:rsid w:val="00AE5192"/>
    <w:rsid w:val="00AE7CB5"/>
    <w:rsid w:val="00AF274C"/>
    <w:rsid w:val="00B236C7"/>
    <w:rsid w:val="00B31369"/>
    <w:rsid w:val="00B51D70"/>
    <w:rsid w:val="00B55816"/>
    <w:rsid w:val="00B819DD"/>
    <w:rsid w:val="00B95069"/>
    <w:rsid w:val="00B960DC"/>
    <w:rsid w:val="00BA0A01"/>
    <w:rsid w:val="00BA297E"/>
    <w:rsid w:val="00BB6A6F"/>
    <w:rsid w:val="00BD08A6"/>
    <w:rsid w:val="00BD51A7"/>
    <w:rsid w:val="00BE0474"/>
    <w:rsid w:val="00BE7B87"/>
    <w:rsid w:val="00C02990"/>
    <w:rsid w:val="00C06F62"/>
    <w:rsid w:val="00C32A36"/>
    <w:rsid w:val="00C3547E"/>
    <w:rsid w:val="00C35DCC"/>
    <w:rsid w:val="00C722F5"/>
    <w:rsid w:val="00C7495D"/>
    <w:rsid w:val="00C76CD1"/>
    <w:rsid w:val="00CB1B3D"/>
    <w:rsid w:val="00CB2C9D"/>
    <w:rsid w:val="00CD0CDB"/>
    <w:rsid w:val="00CD32A0"/>
    <w:rsid w:val="00CD34C3"/>
    <w:rsid w:val="00CD3DE0"/>
    <w:rsid w:val="00CE5EB6"/>
    <w:rsid w:val="00D02520"/>
    <w:rsid w:val="00D06122"/>
    <w:rsid w:val="00D20244"/>
    <w:rsid w:val="00D27E16"/>
    <w:rsid w:val="00D46EED"/>
    <w:rsid w:val="00D616FA"/>
    <w:rsid w:val="00D7272E"/>
    <w:rsid w:val="00D75625"/>
    <w:rsid w:val="00D82BA2"/>
    <w:rsid w:val="00DB24EE"/>
    <w:rsid w:val="00DB5821"/>
    <w:rsid w:val="00DB799B"/>
    <w:rsid w:val="00E0067F"/>
    <w:rsid w:val="00E07881"/>
    <w:rsid w:val="00E10C10"/>
    <w:rsid w:val="00E12A1C"/>
    <w:rsid w:val="00E16710"/>
    <w:rsid w:val="00E24B7C"/>
    <w:rsid w:val="00E3146A"/>
    <w:rsid w:val="00E3270C"/>
    <w:rsid w:val="00E32C1F"/>
    <w:rsid w:val="00E32E1F"/>
    <w:rsid w:val="00E378A8"/>
    <w:rsid w:val="00E4289F"/>
    <w:rsid w:val="00E56CDD"/>
    <w:rsid w:val="00E60151"/>
    <w:rsid w:val="00E67100"/>
    <w:rsid w:val="00E70D9B"/>
    <w:rsid w:val="00E73EC5"/>
    <w:rsid w:val="00E93615"/>
    <w:rsid w:val="00E9662D"/>
    <w:rsid w:val="00EC17E5"/>
    <w:rsid w:val="00EC2BD7"/>
    <w:rsid w:val="00EC7D9D"/>
    <w:rsid w:val="00ED174A"/>
    <w:rsid w:val="00ED1E87"/>
    <w:rsid w:val="00ED3340"/>
    <w:rsid w:val="00EE365B"/>
    <w:rsid w:val="00EE3B9C"/>
    <w:rsid w:val="00EE7E88"/>
    <w:rsid w:val="00EF02B4"/>
    <w:rsid w:val="00EF4FE0"/>
    <w:rsid w:val="00EF50A9"/>
    <w:rsid w:val="00EF6185"/>
    <w:rsid w:val="00F07CA0"/>
    <w:rsid w:val="00F13F95"/>
    <w:rsid w:val="00F22404"/>
    <w:rsid w:val="00F25656"/>
    <w:rsid w:val="00F35CD1"/>
    <w:rsid w:val="00F4233A"/>
    <w:rsid w:val="00F570A3"/>
    <w:rsid w:val="00F61FF5"/>
    <w:rsid w:val="00F621A6"/>
    <w:rsid w:val="00F92076"/>
    <w:rsid w:val="00FA4512"/>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9D8B"/>
  <w15:docId w15:val="{9E059659-7A90-45DD-B7AB-6135DFFD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D02520"/>
    <w:rPr>
      <w:b/>
      <w:bCs/>
    </w:rPr>
  </w:style>
  <w:style w:type="character" w:customStyle="1" w:styleId="fontstyle01">
    <w:name w:val="fontstyle01"/>
    <w:basedOn w:val="Fuentedeprrafopredeter"/>
    <w:rsid w:val="00D02520"/>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D02520"/>
    <w:rPr>
      <w:rFonts w:ascii="Arial" w:hAnsi="Arial" w:cs="Arial" w:hint="default"/>
      <w:b/>
      <w:bCs/>
      <w:i/>
      <w:iCs/>
      <w:color w:val="000000"/>
      <w:sz w:val="18"/>
      <w:szCs w:val="18"/>
    </w:rPr>
  </w:style>
  <w:style w:type="character" w:styleId="nfasis">
    <w:name w:val="Emphasis"/>
    <w:basedOn w:val="Fuentedeprrafopredeter"/>
    <w:uiPriority w:val="20"/>
    <w:qFormat/>
    <w:rsid w:val="00ED3340"/>
    <w:rPr>
      <w:i/>
      <w:iCs/>
    </w:rPr>
  </w:style>
  <w:style w:type="character" w:styleId="Hipervnculo">
    <w:name w:val="Hyperlink"/>
    <w:basedOn w:val="Fuentedeprrafopredeter"/>
    <w:uiPriority w:val="99"/>
    <w:unhideWhenUsed/>
    <w:rsid w:val="00512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299306508">
      <w:bodyDiv w:val="1"/>
      <w:marLeft w:val="0"/>
      <w:marRight w:val="0"/>
      <w:marTop w:val="0"/>
      <w:marBottom w:val="0"/>
      <w:divBdr>
        <w:top w:val="none" w:sz="0" w:space="0" w:color="auto"/>
        <w:left w:val="none" w:sz="0" w:space="0" w:color="auto"/>
        <w:bottom w:val="none" w:sz="0" w:space="0" w:color="auto"/>
        <w:right w:val="none" w:sz="0" w:space="0" w:color="auto"/>
      </w:divBdr>
    </w:div>
    <w:div w:id="32829162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50932-4C09-48E1-9387-3A7580F3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 gonzalez</cp:lastModifiedBy>
  <cp:revision>8</cp:revision>
  <dcterms:created xsi:type="dcterms:W3CDTF">2023-07-05T18:13:00Z</dcterms:created>
  <dcterms:modified xsi:type="dcterms:W3CDTF">2023-07-07T15:20:00Z</dcterms:modified>
</cp:coreProperties>
</file>