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30F6D6CF" w:rsidR="00467A96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7272E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7272E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7272E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7272E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089B8ECE" w14:textId="47BEECA5" w:rsidR="00A372D9" w:rsidRPr="00D7272E" w:rsidRDefault="00A372D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Nombre: </w:t>
      </w:r>
    </w:p>
    <w:p w14:paraId="189307FC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7272E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. Es </w:t>
      </w:r>
      <w:r w:rsidRPr="00D7272E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7272E">
        <w:rPr>
          <w:rFonts w:ascii="Arial" w:hAnsi="Arial" w:cs="Arial"/>
          <w:sz w:val="16"/>
          <w:szCs w:val="16"/>
          <w:lang w:val="es"/>
        </w:rPr>
        <w:t>e al paciente</w:t>
      </w:r>
      <w:r w:rsidRPr="00D7272E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7272E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7272E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7272E">
        <w:rPr>
          <w:rFonts w:ascii="Arial" w:hAnsi="Arial" w:cs="Arial"/>
          <w:sz w:val="16"/>
          <w:szCs w:val="16"/>
          <w:lang w:val="es"/>
        </w:rPr>
        <w:t>rá sometido</w:t>
      </w:r>
      <w:r w:rsidRPr="00D7272E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7272E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7272E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7272E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7272E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7272E">
        <w:rPr>
          <w:rFonts w:ascii="Arial" w:hAnsi="Arial" w:cs="Arial"/>
          <w:sz w:val="16"/>
          <w:szCs w:val="16"/>
          <w:lang w:val="es"/>
        </w:rPr>
        <w:t>,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15210A72" w14:textId="1FB63890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CA4B0CC" w14:textId="456842BD" w:rsidR="00A70C8A" w:rsidRPr="008962EF" w:rsidRDefault="009D6935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962EF">
        <w:rPr>
          <w:rFonts w:ascii="Arial" w:hAnsi="Arial" w:cs="Arial"/>
          <w:bCs/>
          <w:sz w:val="16"/>
          <w:szCs w:val="16"/>
          <w:lang w:val="es"/>
        </w:rPr>
        <w:t>P</w:t>
      </w:r>
      <w:r w:rsidR="00D71321" w:rsidRPr="008962EF">
        <w:rPr>
          <w:rFonts w:ascii="Arial" w:hAnsi="Arial" w:cs="Arial"/>
          <w:bCs/>
          <w:sz w:val="16"/>
          <w:szCs w:val="16"/>
          <w:lang w:val="es"/>
        </w:rPr>
        <w:t xml:space="preserve">acientes que </w:t>
      </w:r>
      <w:r w:rsidRPr="008962EF">
        <w:rPr>
          <w:rFonts w:ascii="Arial" w:hAnsi="Arial" w:cs="Arial"/>
          <w:bCs/>
          <w:sz w:val="16"/>
          <w:szCs w:val="16"/>
          <w:lang w:val="es"/>
        </w:rPr>
        <w:t>requieren la realización de estudio del tracto digestivo superior para realizar un</w:t>
      </w:r>
      <w:r w:rsidR="000C1A51" w:rsidRPr="008962E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8962EF">
        <w:rPr>
          <w:rFonts w:ascii="Arial" w:hAnsi="Arial" w:cs="Arial"/>
          <w:bCs/>
          <w:sz w:val="16"/>
          <w:szCs w:val="16"/>
          <w:lang w:val="es"/>
        </w:rPr>
        <w:t>procedimiento diagn</w:t>
      </w:r>
      <w:r w:rsidR="000C1A51" w:rsidRPr="008962EF">
        <w:rPr>
          <w:rFonts w:ascii="Arial" w:hAnsi="Arial" w:cs="Arial"/>
          <w:bCs/>
          <w:sz w:val="16"/>
          <w:szCs w:val="16"/>
          <w:lang w:val="es"/>
        </w:rPr>
        <w:t>ó</w:t>
      </w:r>
      <w:r w:rsidRPr="008962EF">
        <w:rPr>
          <w:rFonts w:ascii="Arial" w:hAnsi="Arial" w:cs="Arial"/>
          <w:bCs/>
          <w:sz w:val="16"/>
          <w:szCs w:val="16"/>
          <w:lang w:val="es"/>
        </w:rPr>
        <w:t>stico y/o terapéutico</w:t>
      </w:r>
      <w:r w:rsidR="00F26F99" w:rsidRPr="008962EF">
        <w:rPr>
          <w:rFonts w:ascii="Arial" w:hAnsi="Arial" w:cs="Arial"/>
          <w:bCs/>
          <w:sz w:val="16"/>
          <w:szCs w:val="16"/>
          <w:lang w:val="es"/>
        </w:rPr>
        <w:t xml:space="preserve">,  incluye: esofagogastroduodenoscopia con o sin </w:t>
      </w:r>
      <w:r w:rsidR="00087B76" w:rsidRPr="008962EF">
        <w:rPr>
          <w:rFonts w:ascii="Arial" w:hAnsi="Arial" w:cs="Arial"/>
          <w:bCs/>
          <w:sz w:val="16"/>
          <w:szCs w:val="16"/>
          <w:lang w:val="es"/>
        </w:rPr>
        <w:t xml:space="preserve">toma de </w:t>
      </w:r>
      <w:r w:rsidR="00F26F99" w:rsidRPr="008962EF">
        <w:rPr>
          <w:rFonts w:ascii="Arial" w:hAnsi="Arial" w:cs="Arial"/>
          <w:bCs/>
          <w:sz w:val="16"/>
          <w:szCs w:val="16"/>
          <w:lang w:val="es"/>
        </w:rPr>
        <w:t xml:space="preserve">biopsia, esofagogastroduodenoscopia más extracción de cuerpo extraño,  esofagogastroduodenoscopia </w:t>
      </w:r>
      <w:r w:rsidR="00087B76" w:rsidRPr="008962EF">
        <w:rPr>
          <w:rFonts w:ascii="Arial" w:hAnsi="Arial" w:cs="Arial"/>
          <w:bCs/>
          <w:sz w:val="16"/>
          <w:szCs w:val="16"/>
          <w:lang w:val="es"/>
        </w:rPr>
        <w:t>más</w:t>
      </w:r>
      <w:r w:rsidR="00F26F99" w:rsidRPr="008962EF">
        <w:rPr>
          <w:rFonts w:ascii="Arial" w:hAnsi="Arial" w:cs="Arial"/>
          <w:bCs/>
          <w:sz w:val="16"/>
          <w:szCs w:val="16"/>
          <w:lang w:val="es"/>
        </w:rPr>
        <w:t xml:space="preserve"> control de hemorragia, esofagogastroduodenoscopia más dilatación hidroneumática, esofagogastroduodenoscopia más polipectomía en esófago / estomago / duodeno, esofagogastroduodenoscopia más avance de sonda naso enteral, </w:t>
      </w:r>
      <w:r w:rsidR="00A372D9" w:rsidRPr="008962EF">
        <w:rPr>
          <w:rFonts w:ascii="Arial" w:hAnsi="Arial" w:cs="Arial"/>
          <w:bCs/>
          <w:sz w:val="16"/>
          <w:szCs w:val="16"/>
          <w:lang w:val="es"/>
        </w:rPr>
        <w:t xml:space="preserve">esofagogastroduodenoscopia más inserción o retiro de dispositivo en vía digestiva superior, </w:t>
      </w:r>
      <w:r w:rsidR="00D56A8C" w:rsidRPr="008962EF">
        <w:rPr>
          <w:rFonts w:ascii="Arial" w:hAnsi="Arial" w:cs="Arial"/>
          <w:bCs/>
          <w:sz w:val="16"/>
          <w:szCs w:val="16"/>
          <w:lang w:val="es"/>
        </w:rPr>
        <w:t xml:space="preserve">esofagogastroduodenoscopia más tatuaje de lesiones, </w:t>
      </w:r>
      <w:r w:rsidR="00F26F99" w:rsidRPr="008962EF">
        <w:rPr>
          <w:rFonts w:ascii="Arial" w:hAnsi="Arial" w:cs="Arial"/>
          <w:bCs/>
          <w:sz w:val="16"/>
          <w:szCs w:val="16"/>
          <w:lang w:val="es"/>
        </w:rPr>
        <w:t xml:space="preserve">ligadura endoscópica de varices esofágicas,  gastrostomía endoscópica percutánea, </w:t>
      </w:r>
    </w:p>
    <w:p w14:paraId="2769F720" w14:textId="6DAFACA4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3993E598" w14:textId="64C529B8" w:rsidR="003F6A22" w:rsidRPr="008962EF" w:rsidRDefault="000C1A51" w:rsidP="008962E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962EF">
        <w:rPr>
          <w:rFonts w:ascii="Arial" w:hAnsi="Arial" w:cs="Arial"/>
          <w:bCs/>
          <w:sz w:val="16"/>
          <w:szCs w:val="16"/>
          <w:lang w:val="es"/>
        </w:rPr>
        <w:t xml:space="preserve">Introducción por la boca de un equipo flexible, con una cámara y lentes en su punta que nos permite ver en un monitor (pantalla) </w:t>
      </w:r>
      <w:r w:rsidR="00C50E28" w:rsidRPr="008962EF">
        <w:rPr>
          <w:rFonts w:ascii="Arial" w:hAnsi="Arial" w:cs="Arial"/>
          <w:bCs/>
          <w:sz w:val="16"/>
          <w:szCs w:val="16"/>
          <w:lang w:val="es"/>
        </w:rPr>
        <w:t>las diferentes partes del tracto digestiv</w:t>
      </w:r>
      <w:r w:rsidR="00866402" w:rsidRPr="008962EF">
        <w:rPr>
          <w:rFonts w:ascii="Arial" w:hAnsi="Arial" w:cs="Arial"/>
          <w:bCs/>
          <w:sz w:val="16"/>
          <w:szCs w:val="16"/>
          <w:lang w:val="es"/>
        </w:rPr>
        <w:t>o</w:t>
      </w:r>
      <w:r w:rsidR="00977F21" w:rsidRPr="008962EF">
        <w:rPr>
          <w:rFonts w:ascii="Arial" w:hAnsi="Arial" w:cs="Arial"/>
          <w:bCs/>
          <w:sz w:val="16"/>
          <w:szCs w:val="16"/>
          <w:lang w:val="es"/>
        </w:rPr>
        <w:t xml:space="preserve"> superior (hipofaringe, esófago, estómago, duodeno)</w:t>
      </w:r>
      <w:r w:rsidR="00866402" w:rsidRPr="008962EF">
        <w:rPr>
          <w:rFonts w:ascii="Arial" w:hAnsi="Arial" w:cs="Arial"/>
          <w:bCs/>
          <w:sz w:val="16"/>
          <w:szCs w:val="16"/>
          <w:lang w:val="es"/>
        </w:rPr>
        <w:t xml:space="preserve"> y realizar extracción de cuerpos extraños, control de hemorragia, resección de lesiones en la mucosa (pólipos), avance de dispositivos</w:t>
      </w:r>
      <w:r w:rsidR="00723499" w:rsidRPr="008962E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866402" w:rsidRPr="008962EF">
        <w:rPr>
          <w:rFonts w:ascii="Arial" w:hAnsi="Arial" w:cs="Arial"/>
          <w:bCs/>
          <w:sz w:val="16"/>
          <w:szCs w:val="16"/>
          <w:lang w:val="es"/>
        </w:rPr>
        <w:t>(sondas con punta de tungsteno), colocación de dispositivos para alimentación</w:t>
      </w:r>
      <w:r w:rsidR="00977F21" w:rsidRPr="008962EF">
        <w:rPr>
          <w:rFonts w:ascii="Arial" w:hAnsi="Arial" w:cs="Arial"/>
          <w:bCs/>
          <w:sz w:val="16"/>
          <w:szCs w:val="16"/>
          <w:lang w:val="es"/>
        </w:rPr>
        <w:t xml:space="preserve"> en estómago</w:t>
      </w:r>
      <w:r w:rsidR="00866402" w:rsidRPr="008962EF">
        <w:rPr>
          <w:rFonts w:ascii="Arial" w:hAnsi="Arial" w:cs="Arial"/>
          <w:bCs/>
          <w:sz w:val="16"/>
          <w:szCs w:val="16"/>
          <w:lang w:val="es"/>
        </w:rPr>
        <w:t xml:space="preserve"> (gastrostomía endoscópica percutánea)</w:t>
      </w:r>
      <w:r w:rsidR="00723499" w:rsidRPr="008962EF">
        <w:rPr>
          <w:rFonts w:ascii="Arial" w:hAnsi="Arial" w:cs="Arial"/>
          <w:bCs/>
          <w:sz w:val="16"/>
          <w:szCs w:val="16"/>
          <w:lang w:val="es"/>
        </w:rPr>
        <w:t xml:space="preserve"> y toma de biopsias.</w:t>
      </w:r>
    </w:p>
    <w:p w14:paraId="089B7A82" w14:textId="77777777" w:rsidR="00991C69" w:rsidRPr="008962EF" w:rsidRDefault="00991C69" w:rsidP="008962E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962EF">
        <w:rPr>
          <w:rFonts w:ascii="Arial" w:hAnsi="Arial" w:cs="Arial"/>
          <w:bCs/>
          <w:sz w:val="16"/>
          <w:szCs w:val="16"/>
          <w:lang w:val="es"/>
        </w:rPr>
        <w:t>Se me ha explicado y entiendo que no es posible garantizar resultado alguno pues la práctica de la medicina y cirugía no son una ciencia exacta, debiendo mi médico colocar todo su conocimiento y su pericia para buscar obtener el mejor resultado.</w:t>
      </w:r>
    </w:p>
    <w:p w14:paraId="724C1AF6" w14:textId="50461BB4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40374FB9" w14:textId="5E32A9D9" w:rsidR="00723499" w:rsidRPr="004E2974" w:rsidRDefault="00C5532E" w:rsidP="004E2974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4E2974">
        <w:rPr>
          <w:rFonts w:ascii="Arial" w:hAnsi="Arial" w:cs="Arial"/>
          <w:sz w:val="16"/>
          <w:szCs w:val="16"/>
          <w:lang w:val="es"/>
        </w:rPr>
        <w:t>Hemorragia (sangrado)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3E421E" w:rsidRPr="004E2974">
        <w:rPr>
          <w:rFonts w:ascii="Arial" w:hAnsi="Arial" w:cs="Arial"/>
          <w:sz w:val="16"/>
          <w:szCs w:val="16"/>
          <w:lang w:val="es"/>
        </w:rPr>
        <w:t>Hematoma submucoso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Pr="004E2974">
        <w:rPr>
          <w:rFonts w:ascii="Arial" w:hAnsi="Arial" w:cs="Arial"/>
          <w:sz w:val="16"/>
          <w:szCs w:val="16"/>
          <w:lang w:val="es"/>
        </w:rPr>
        <w:t xml:space="preserve">Perforación o lesión de </w:t>
      </w:r>
      <w:r w:rsidR="00723499" w:rsidRPr="004E2974">
        <w:rPr>
          <w:rFonts w:ascii="Arial" w:hAnsi="Arial" w:cs="Arial"/>
          <w:sz w:val="16"/>
          <w:szCs w:val="16"/>
          <w:lang w:val="es"/>
        </w:rPr>
        <w:t>hipofaringe, esófago, estómago y duodeno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C13695" w:rsidRPr="004E2974">
        <w:rPr>
          <w:rFonts w:ascii="Arial" w:hAnsi="Arial" w:cs="Arial"/>
          <w:sz w:val="16"/>
          <w:szCs w:val="16"/>
          <w:lang w:val="es"/>
        </w:rPr>
        <w:t>Laceración de la mucosa durante la extracción del cuerpo extraño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A372D9" w:rsidRPr="004E2974">
        <w:rPr>
          <w:rFonts w:ascii="Arial" w:hAnsi="Arial" w:cs="Arial"/>
          <w:sz w:val="16"/>
          <w:szCs w:val="16"/>
          <w:lang w:val="es"/>
        </w:rPr>
        <w:t>Infección del sitio operatorio en la realización de gastrostomía endoscópica percutánea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484A28" w:rsidRPr="004E2974">
        <w:rPr>
          <w:rFonts w:ascii="Arial" w:hAnsi="Arial" w:cs="Arial"/>
          <w:sz w:val="16"/>
          <w:szCs w:val="16"/>
          <w:lang w:val="es"/>
        </w:rPr>
        <w:t>Lesión de vísceras solidas o huecas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484A28" w:rsidRPr="004E2974">
        <w:rPr>
          <w:rFonts w:ascii="Arial" w:hAnsi="Arial" w:cs="Arial"/>
          <w:sz w:val="16"/>
          <w:szCs w:val="16"/>
          <w:lang w:val="es"/>
        </w:rPr>
        <w:t>Estenosis o estrechez la luz esofágica por ligadura de varices esofágicas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484A28" w:rsidRPr="004E2974">
        <w:rPr>
          <w:rFonts w:ascii="Arial" w:hAnsi="Arial" w:cs="Arial"/>
          <w:sz w:val="16"/>
          <w:szCs w:val="16"/>
          <w:lang w:val="es"/>
        </w:rPr>
        <w:t>Flebitis en sitio de venopunción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163F55" w:rsidRPr="004E2974">
        <w:rPr>
          <w:rFonts w:ascii="Arial" w:hAnsi="Arial" w:cs="Arial"/>
          <w:sz w:val="16"/>
          <w:szCs w:val="16"/>
          <w:lang w:val="es"/>
        </w:rPr>
        <w:t>Laringoespasmo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4E2974">
        <w:rPr>
          <w:rFonts w:ascii="Arial" w:hAnsi="Arial" w:cs="Arial"/>
          <w:sz w:val="16"/>
          <w:szCs w:val="16"/>
          <w:lang w:val="es"/>
        </w:rPr>
        <w:t>Broncoaspiración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4E2974">
        <w:rPr>
          <w:rFonts w:ascii="Arial" w:hAnsi="Arial" w:cs="Arial"/>
          <w:sz w:val="16"/>
          <w:szCs w:val="16"/>
          <w:lang w:val="es"/>
        </w:rPr>
        <w:t>Depresión respiratoria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4E2974">
        <w:rPr>
          <w:rFonts w:ascii="Arial" w:hAnsi="Arial" w:cs="Arial"/>
          <w:sz w:val="16"/>
          <w:szCs w:val="16"/>
          <w:lang w:val="es"/>
        </w:rPr>
        <w:t>Depresión miocárdica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4E2974">
        <w:rPr>
          <w:rFonts w:ascii="Arial" w:hAnsi="Arial" w:cs="Arial"/>
          <w:sz w:val="16"/>
          <w:szCs w:val="16"/>
          <w:lang w:val="es"/>
        </w:rPr>
        <w:t>Evento coronario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C13695" w:rsidRPr="004E2974">
        <w:rPr>
          <w:rFonts w:ascii="Arial" w:hAnsi="Arial" w:cs="Arial"/>
          <w:sz w:val="16"/>
          <w:szCs w:val="16"/>
          <w:lang w:val="es"/>
        </w:rPr>
        <w:t>Reacción alérgica a medicamentos</w:t>
      </w:r>
      <w:r w:rsidR="004E2974" w:rsidRP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C13695" w:rsidRPr="004E2974">
        <w:rPr>
          <w:rFonts w:ascii="Arial" w:hAnsi="Arial" w:cs="Arial"/>
          <w:sz w:val="16"/>
          <w:szCs w:val="16"/>
          <w:lang w:val="es"/>
        </w:rPr>
        <w:t xml:space="preserve">Distensión y dolor </w:t>
      </w:r>
      <w:r w:rsidR="00723499" w:rsidRPr="004E2974">
        <w:rPr>
          <w:rFonts w:ascii="Arial" w:hAnsi="Arial" w:cs="Arial"/>
          <w:sz w:val="16"/>
          <w:szCs w:val="16"/>
          <w:lang w:val="es"/>
        </w:rPr>
        <w:t>abdominal</w:t>
      </w:r>
      <w:r w:rsidR="00C13695" w:rsidRPr="004E2974">
        <w:rPr>
          <w:rFonts w:ascii="Arial" w:hAnsi="Arial" w:cs="Arial"/>
          <w:sz w:val="16"/>
          <w:szCs w:val="16"/>
          <w:lang w:val="es"/>
        </w:rPr>
        <w:t xml:space="preserve"> transitorio</w:t>
      </w:r>
      <w:r w:rsidR="004E2974">
        <w:rPr>
          <w:rFonts w:ascii="Arial" w:hAnsi="Arial" w:cs="Arial"/>
          <w:sz w:val="16"/>
          <w:szCs w:val="16"/>
          <w:lang w:val="es"/>
        </w:rPr>
        <w:t xml:space="preserve">, </w:t>
      </w:r>
      <w:r w:rsidR="00977F21" w:rsidRPr="004E2974">
        <w:rPr>
          <w:rFonts w:ascii="Arial" w:hAnsi="Arial" w:cs="Arial"/>
          <w:sz w:val="16"/>
          <w:szCs w:val="16"/>
          <w:lang w:val="es"/>
        </w:rPr>
        <w:t>Cirugía Abierta</w:t>
      </w:r>
    </w:p>
    <w:p w14:paraId="0A7E5FF9" w14:textId="720E85DE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</w:p>
    <w:p w14:paraId="50D45D02" w14:textId="3C5A5F80" w:rsidR="00E60151" w:rsidRPr="008962EF" w:rsidRDefault="00E60151" w:rsidP="0012037D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962EF">
        <w:rPr>
          <w:rFonts w:ascii="Arial" w:hAnsi="Arial" w:cs="Arial"/>
          <w:bCs/>
          <w:sz w:val="16"/>
          <w:szCs w:val="16"/>
          <w:lang w:val="es"/>
        </w:rPr>
        <w:t>1.</w:t>
      </w:r>
      <w:r w:rsidR="00F26F03" w:rsidRPr="008962E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12037D" w:rsidRPr="008962EF">
        <w:rPr>
          <w:rFonts w:ascii="Arial" w:hAnsi="Arial" w:cs="Arial"/>
          <w:bCs/>
          <w:sz w:val="16"/>
          <w:szCs w:val="16"/>
          <w:lang w:val="es"/>
        </w:rPr>
        <w:t>Atraso en el diagnostico de lesiones en tracto digestivo superior</w:t>
      </w:r>
      <w:r w:rsidR="00F26F03" w:rsidRPr="008962EF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358D2247" w14:textId="79B1A1C6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484B7B7C" w14:textId="27B509EF" w:rsidR="00484A28" w:rsidRDefault="008962E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1</w:t>
      </w:r>
    </w:p>
    <w:p w14:paraId="674AD609" w14:textId="125FC4BF" w:rsidR="008962EF" w:rsidRDefault="008962E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2</w:t>
      </w:r>
    </w:p>
    <w:p w14:paraId="7F0B9492" w14:textId="2963926A" w:rsidR="008962EF" w:rsidRDefault="008962E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3</w:t>
      </w:r>
    </w:p>
    <w:p w14:paraId="6BF4A992" w14:textId="77777777" w:rsidR="008962EF" w:rsidRPr="00D7272E" w:rsidRDefault="008962E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7D8D6671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7C3FCFDE" w14:textId="2B909835" w:rsidR="00EC7D9D" w:rsidRPr="008962EF" w:rsidRDefault="00E6015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1.</w:t>
      </w:r>
      <w:r w:rsidR="00F50679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F50679" w:rsidRPr="008962EF">
        <w:rPr>
          <w:rFonts w:ascii="Arial" w:hAnsi="Arial" w:cs="Arial"/>
          <w:bCs/>
          <w:sz w:val="16"/>
          <w:szCs w:val="16"/>
          <w:lang w:val="es"/>
        </w:rPr>
        <w:t xml:space="preserve">Mejorar la condición de salud del paciente </w:t>
      </w:r>
    </w:p>
    <w:p w14:paraId="7E88ED9B" w14:textId="1C0DA6C3" w:rsidR="003F3C42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76442FA" w14:textId="33CCA4BE" w:rsidR="003F3C42" w:rsidRPr="00D7272E" w:rsidRDefault="003F3C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1.</w:t>
      </w:r>
      <w:r w:rsidR="00A50A21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5B521D" w:rsidRPr="008962EF">
        <w:rPr>
          <w:rFonts w:ascii="Arial" w:hAnsi="Arial" w:cs="Arial"/>
          <w:bCs/>
          <w:sz w:val="16"/>
          <w:szCs w:val="16"/>
          <w:lang w:val="es"/>
        </w:rPr>
        <w:t>C</w:t>
      </w:r>
      <w:r w:rsidR="00484A28" w:rsidRPr="008962EF">
        <w:rPr>
          <w:rFonts w:ascii="Arial" w:hAnsi="Arial" w:cs="Arial"/>
          <w:bCs/>
          <w:sz w:val="16"/>
          <w:szCs w:val="16"/>
          <w:lang w:val="es"/>
        </w:rPr>
        <w:t>irugía abierta</w:t>
      </w:r>
      <w:r w:rsidR="005B521D" w:rsidRPr="008962EF">
        <w:rPr>
          <w:rFonts w:ascii="Arial" w:hAnsi="Arial" w:cs="Arial"/>
          <w:bCs/>
          <w:sz w:val="16"/>
          <w:szCs w:val="16"/>
          <w:lang w:val="es"/>
        </w:rPr>
        <w:t xml:space="preserve"> de acuerdo al caso y condición del paciente</w:t>
      </w:r>
    </w:p>
    <w:p w14:paraId="75C4ED34" w14:textId="61D3153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1A36E8AE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56A8C">
        <w:rPr>
          <w:rFonts w:ascii="Arial" w:hAnsi="Arial" w:cs="Arial"/>
          <w:bCs/>
          <w:sz w:val="20"/>
          <w:szCs w:val="20"/>
          <w:lang w:val="es"/>
        </w:rPr>
        <w:t>Yo; _____________________________________</w:t>
      </w:r>
      <w:r w:rsidR="00D56A8C">
        <w:rPr>
          <w:rFonts w:ascii="Arial" w:hAnsi="Arial" w:cs="Arial"/>
          <w:bCs/>
          <w:sz w:val="20"/>
          <w:szCs w:val="20"/>
          <w:lang w:val="es"/>
        </w:rPr>
        <w:t xml:space="preserve">       </w:t>
      </w:r>
      <w:r w:rsidRPr="00D56A8C">
        <w:rPr>
          <w:rFonts w:ascii="Arial" w:hAnsi="Arial" w:cs="Arial"/>
          <w:bCs/>
          <w:sz w:val="20"/>
          <w:szCs w:val="20"/>
          <w:lang w:val="es"/>
        </w:rPr>
        <w:t xml:space="preserve"> mayor de edad e identificado con CC. </w:t>
      </w:r>
      <w:r w:rsidR="002C5B81" w:rsidRPr="00D56A8C">
        <w:rPr>
          <w:rFonts w:ascii="Arial" w:hAnsi="Arial" w:cs="Arial"/>
          <w:bCs/>
          <w:sz w:val="20"/>
          <w:szCs w:val="20"/>
          <w:lang w:val="es"/>
        </w:rPr>
        <w:t>_______________</w:t>
      </w:r>
      <w:r w:rsidRPr="00D56A8C">
        <w:rPr>
          <w:rFonts w:ascii="Arial" w:hAnsi="Arial" w:cs="Arial"/>
          <w:bCs/>
          <w:sz w:val="20"/>
          <w:szCs w:val="20"/>
          <w:lang w:val="es"/>
        </w:rPr>
        <w:t>de</w:t>
      </w:r>
      <w:r w:rsidR="00D27E16" w:rsidRPr="00D56A8C">
        <w:rPr>
          <w:rFonts w:ascii="Arial" w:hAnsi="Arial" w:cs="Arial"/>
          <w:bCs/>
          <w:sz w:val="20"/>
          <w:szCs w:val="20"/>
          <w:lang w:val="es"/>
        </w:rPr>
        <w:t xml:space="preserve"> __________________actuando en nombre del propio, </w:t>
      </w:r>
      <w:r w:rsidRPr="00D56A8C">
        <w:rPr>
          <w:rFonts w:ascii="Arial" w:hAnsi="Arial" w:cs="Arial"/>
          <w:bCs/>
          <w:sz w:val="20"/>
          <w:szCs w:val="20"/>
          <w:lang w:val="es"/>
        </w:rPr>
        <w:t xml:space="preserve">en concordancia del texto anterior </w:t>
      </w:r>
      <w:r w:rsidR="00D27E16" w:rsidRPr="00D56A8C">
        <w:rPr>
          <w:rFonts w:ascii="Arial" w:hAnsi="Arial" w:cs="Arial"/>
          <w:bCs/>
          <w:sz w:val="20"/>
          <w:szCs w:val="20"/>
          <w:lang w:val="es"/>
        </w:rPr>
        <w:t>y por artículo 1502 del código c</w:t>
      </w:r>
      <w:r w:rsidRPr="00D56A8C">
        <w:rPr>
          <w:rFonts w:ascii="Arial" w:hAnsi="Arial" w:cs="Arial"/>
          <w:bCs/>
          <w:sz w:val="20"/>
          <w:szCs w:val="20"/>
          <w:lang w:val="es"/>
        </w:rPr>
        <w:t>ivil DECLARO DE MANERA LIBRE Y VOLUNTARIA que he comprendido el texto anterior y por lo tanto; AUTORIZO que se</w:t>
      </w:r>
      <w:r w:rsidR="00D27E16" w:rsidRPr="00D56A8C">
        <w:rPr>
          <w:rFonts w:ascii="Arial" w:hAnsi="Arial" w:cs="Arial"/>
          <w:bCs/>
          <w:sz w:val="20"/>
          <w:szCs w:val="20"/>
          <w:lang w:val="es"/>
        </w:rPr>
        <w:t xml:space="preserve"> me realice el procedimiento de</w:t>
      </w:r>
      <w:r w:rsidR="00A50A21" w:rsidRPr="00D56A8C">
        <w:rPr>
          <w:rFonts w:ascii="Arial" w:hAnsi="Arial" w:cs="Arial"/>
          <w:bCs/>
          <w:sz w:val="20"/>
          <w:szCs w:val="20"/>
          <w:lang w:val="es"/>
        </w:rPr>
        <w:t xml:space="preserve"> </w:t>
      </w:r>
      <w:r w:rsidR="00D27E16" w:rsidRPr="00D56A8C">
        <w:rPr>
          <w:rFonts w:ascii="Arial" w:hAnsi="Arial" w:cs="Arial"/>
          <w:bCs/>
          <w:color w:val="FF0000"/>
          <w:sz w:val="20"/>
          <w:szCs w:val="20"/>
          <w:lang w:val="es"/>
        </w:rPr>
        <w:t>_</w:t>
      </w:r>
      <w:r w:rsidR="00D56A8C" w:rsidRPr="00D56A8C">
        <w:rPr>
          <w:b/>
          <w:bCs/>
          <w:color w:val="000000"/>
          <w:sz w:val="20"/>
          <w:szCs w:val="20"/>
        </w:rPr>
        <w:t xml:space="preserve"> ESOFAGOGASTRODUODENOSCOPIA DIAGNOSTICA Y/O TERAPEUTICA</w:t>
      </w:r>
      <w:r w:rsidR="00D56A8C" w:rsidRPr="00D56A8C">
        <w:rPr>
          <w:rFonts w:ascii="Arial" w:hAnsi="Arial" w:cs="Arial"/>
          <w:bCs/>
          <w:color w:val="FF0000"/>
          <w:sz w:val="20"/>
          <w:szCs w:val="20"/>
          <w:lang w:val="es"/>
        </w:rPr>
        <w:t xml:space="preserve"> </w:t>
      </w:r>
      <w:r w:rsidR="00D27E16" w:rsidRPr="00D56A8C">
        <w:rPr>
          <w:rFonts w:ascii="Arial" w:hAnsi="Arial" w:cs="Arial"/>
          <w:bCs/>
          <w:color w:val="FF0000"/>
          <w:sz w:val="20"/>
          <w:szCs w:val="20"/>
          <w:lang w:val="es"/>
        </w:rPr>
        <w:t>_</w:t>
      </w:r>
      <w:r w:rsidR="00D27E16" w:rsidRPr="00D56A8C">
        <w:rPr>
          <w:rFonts w:ascii="Arial" w:hAnsi="Arial" w:cs="Arial"/>
          <w:bCs/>
          <w:sz w:val="20"/>
          <w:szCs w:val="20"/>
          <w:lang w:val="es"/>
        </w:rPr>
        <w:t xml:space="preserve"> </w:t>
      </w:r>
      <w:r w:rsidRPr="00D56A8C">
        <w:rPr>
          <w:rFonts w:ascii="Arial" w:hAnsi="Arial" w:cs="Arial"/>
          <w:bCs/>
          <w:sz w:val="20"/>
          <w:szCs w:val="20"/>
          <w:lang w:val="es"/>
        </w:rPr>
        <w:t>así mismo a variar el procedimiento para el que he dado mi consentimiento en el mismo acto si ell</w:t>
      </w:r>
      <w:r w:rsidR="009D6366" w:rsidRPr="00D56A8C">
        <w:rPr>
          <w:rFonts w:ascii="Arial" w:hAnsi="Arial" w:cs="Arial"/>
          <w:bCs/>
          <w:sz w:val="20"/>
          <w:szCs w:val="20"/>
          <w:lang w:val="es"/>
        </w:rPr>
        <w:t>o</w:t>
      </w:r>
      <w:r w:rsidRPr="00D56A8C">
        <w:rPr>
          <w:rFonts w:ascii="Arial" w:hAnsi="Arial" w:cs="Arial"/>
          <w:bCs/>
          <w:sz w:val="20"/>
          <w:szCs w:val="20"/>
          <w:lang w:val="es"/>
        </w:rPr>
        <w:t xml:space="preserve"> fuera imprescindible</w:t>
      </w:r>
      <w:r w:rsidRPr="00D7272E">
        <w:rPr>
          <w:rFonts w:ascii="Arial" w:hAnsi="Arial" w:cs="Arial"/>
          <w:bCs/>
          <w:sz w:val="16"/>
          <w:szCs w:val="16"/>
          <w:lang w:val="es"/>
        </w:rPr>
        <w:t>.</w:t>
      </w:r>
    </w:p>
    <w:p w14:paraId="383EB334" w14:textId="77777777" w:rsidR="00FB56EE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88"/>
        <w:gridCol w:w="2176"/>
        <w:gridCol w:w="2138"/>
      </w:tblGrid>
      <w:tr w:rsidR="00D27E16" w:rsidRPr="00D7272E" w14:paraId="72744512" w14:textId="77777777" w:rsidTr="000659F2">
        <w:tc>
          <w:tcPr>
            <w:tcW w:w="3114" w:type="dxa"/>
            <w:shd w:val="clear" w:color="auto" w:fill="E2EFD9" w:themeFill="accent6" w:themeFillTint="33"/>
          </w:tcPr>
          <w:p w14:paraId="109EC7B1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3588" w:type="dxa"/>
            <w:shd w:val="clear" w:color="auto" w:fill="E2EFD9" w:themeFill="accent6" w:themeFillTint="33"/>
          </w:tcPr>
          <w:p w14:paraId="365F9A0F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D7272E" w14:paraId="72F8B61F" w14:textId="77777777" w:rsidTr="000659F2">
        <w:tc>
          <w:tcPr>
            <w:tcW w:w="3114" w:type="dxa"/>
            <w:shd w:val="clear" w:color="auto" w:fill="auto"/>
          </w:tcPr>
          <w:p w14:paraId="10158D1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3588" w:type="dxa"/>
            <w:shd w:val="clear" w:color="auto" w:fill="auto"/>
          </w:tcPr>
          <w:p w14:paraId="71003EBD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D7272E" w14:paraId="62B9E1BA" w14:textId="77777777" w:rsidTr="000659F2">
        <w:tc>
          <w:tcPr>
            <w:tcW w:w="3114" w:type="dxa"/>
            <w:shd w:val="clear" w:color="auto" w:fill="auto"/>
          </w:tcPr>
          <w:p w14:paraId="25D364A2" w14:textId="28FDF5FD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  <w:p w14:paraId="72264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3588" w:type="dxa"/>
            <w:shd w:val="clear" w:color="auto" w:fill="auto"/>
          </w:tcPr>
          <w:p w14:paraId="40E37EE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AFD5188" w14:textId="77777777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40F400FC" w:rsidR="00D27E16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7272E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7272E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como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7272E">
        <w:rPr>
          <w:rFonts w:ascii="Arial" w:hAnsi="Arial" w:cs="Arial"/>
          <w:bCs/>
          <w:sz w:val="16"/>
          <w:szCs w:val="16"/>
          <w:lang w:val="es"/>
        </w:rPr>
        <w:t>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D56A8C" w:rsidRPr="00D56A8C">
        <w:rPr>
          <w:b/>
          <w:bCs/>
          <w:color w:val="000000"/>
          <w:sz w:val="20"/>
          <w:szCs w:val="20"/>
        </w:rPr>
        <w:t xml:space="preserve"> ESOFAGOGASTRODUODENOSCOPIA DIAGNOSTICA Y/O TERAPEUTICA</w:t>
      </w:r>
      <w:r w:rsidR="00D56A8C" w:rsidRPr="00D56A8C">
        <w:rPr>
          <w:rFonts w:ascii="Arial" w:hAnsi="Arial" w:cs="Arial"/>
          <w:bCs/>
          <w:color w:val="FF0000"/>
          <w:sz w:val="20"/>
          <w:szCs w:val="20"/>
          <w:lang w:val="es"/>
        </w:rPr>
        <w:t xml:space="preserve"> </w:t>
      </w:r>
      <w:r w:rsidR="005D226C">
        <w:rPr>
          <w:rFonts w:ascii="Arial" w:hAnsi="Arial" w:cs="Arial"/>
          <w:bCs/>
          <w:color w:val="FF0000"/>
          <w:sz w:val="16"/>
          <w:szCs w:val="16"/>
          <w:lang w:val="es"/>
        </w:rPr>
        <w:t>-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88"/>
        <w:gridCol w:w="2176"/>
        <w:gridCol w:w="2138"/>
      </w:tblGrid>
      <w:tr w:rsidR="00EC7D9D" w:rsidRPr="00D7272E" w14:paraId="0A75AA38" w14:textId="77777777" w:rsidTr="000659F2">
        <w:tc>
          <w:tcPr>
            <w:tcW w:w="3114" w:type="dxa"/>
            <w:shd w:val="clear" w:color="auto" w:fill="E2EFD9" w:themeFill="accent6" w:themeFillTint="33"/>
          </w:tcPr>
          <w:p w14:paraId="42E141A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3588" w:type="dxa"/>
            <w:shd w:val="clear" w:color="auto" w:fill="E2EFD9" w:themeFill="accent6" w:themeFillTint="33"/>
          </w:tcPr>
          <w:p w14:paraId="569FA6D6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4734A3D" w14:textId="77777777" w:rsidTr="000659F2">
        <w:tc>
          <w:tcPr>
            <w:tcW w:w="3114" w:type="dxa"/>
            <w:shd w:val="clear" w:color="auto" w:fill="auto"/>
          </w:tcPr>
          <w:p w14:paraId="6E3B6F19" w14:textId="790408F6" w:rsidR="00D27E16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3588" w:type="dxa"/>
            <w:shd w:val="clear" w:color="auto" w:fill="auto"/>
          </w:tcPr>
          <w:p w14:paraId="7922108F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590304C6" w14:textId="77777777" w:rsidTr="000659F2">
        <w:tc>
          <w:tcPr>
            <w:tcW w:w="3114" w:type="dxa"/>
            <w:shd w:val="clear" w:color="auto" w:fill="auto"/>
          </w:tcPr>
          <w:p w14:paraId="55F3ABB3" w14:textId="2AD8B84F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3588" w:type="dxa"/>
            <w:shd w:val="clear" w:color="auto" w:fill="auto"/>
          </w:tcPr>
          <w:p w14:paraId="000ECBF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  <w:bookmarkEnd w:id="1"/>
    </w:tbl>
    <w:p w14:paraId="63DB10C5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300E089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3B2B2A0" w14:textId="77777777" w:rsidR="00E73EC5" w:rsidRPr="00D7272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</w:t>
      </w:r>
      <w:r>
        <w:rPr>
          <w:rFonts w:ascii="Arial" w:hAnsi="Arial" w:cs="Arial"/>
          <w:b/>
          <w:bCs/>
          <w:sz w:val="16"/>
          <w:szCs w:val="16"/>
          <w:lang w:val="es"/>
        </w:rPr>
        <w:t>ÓN EN CASO DE EMERGENCIA O URGENCIA VITAL</w:t>
      </w:r>
    </w:p>
    <w:p w14:paraId="197B6936" w14:textId="77777777" w:rsidR="00E73EC5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E80023A" w14:textId="77777777" w:rsidR="00E73EC5" w:rsidRPr="00FB56E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B56EE">
        <w:rPr>
          <w:rFonts w:ascii="Arial" w:hAnsi="Arial" w:cs="Arial"/>
          <w:bCs/>
          <w:sz w:val="16"/>
          <w:szCs w:val="16"/>
          <w:lang w:val="es"/>
        </w:rPr>
        <w:lastRenderedPageBreak/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FB56E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B56EE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6AC05E23" w:rsidR="00E73EC5" w:rsidRPr="00D7272E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7272E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7272E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como </w:t>
      </w:r>
      <w:r>
        <w:rPr>
          <w:rFonts w:ascii="Arial" w:hAnsi="Arial" w:cs="Arial"/>
          <w:bCs/>
          <w:sz w:val="16"/>
          <w:szCs w:val="16"/>
          <w:lang w:val="es"/>
        </w:rPr>
        <w:t>testigo de la atención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D56A8C" w:rsidRPr="00D56A8C">
        <w:rPr>
          <w:b/>
          <w:bCs/>
          <w:color w:val="000000"/>
          <w:sz w:val="20"/>
          <w:szCs w:val="20"/>
        </w:rPr>
        <w:t xml:space="preserve"> ESOFAGOGASTRODUODENOSCOPIA DIAGNOSTICA Y/O TERAPEUTICA</w:t>
      </w:r>
      <w:r w:rsidR="00D56A8C" w:rsidRPr="00D56A8C">
        <w:rPr>
          <w:rFonts w:ascii="Arial" w:hAnsi="Arial" w:cs="Arial"/>
          <w:bCs/>
          <w:color w:val="FF0000"/>
          <w:sz w:val="20"/>
          <w:szCs w:val="20"/>
          <w:lang w:val="es"/>
        </w:rPr>
        <w:t xml:space="preserve"> </w:t>
      </w:r>
      <w:r w:rsidRPr="00D7272E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D7272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46"/>
        <w:gridCol w:w="2176"/>
        <w:gridCol w:w="2138"/>
      </w:tblGrid>
      <w:tr w:rsidR="00E73EC5" w:rsidRPr="00D7272E" w14:paraId="4FA48180" w14:textId="77777777" w:rsidTr="000659F2">
        <w:tc>
          <w:tcPr>
            <w:tcW w:w="3256" w:type="dxa"/>
            <w:shd w:val="clear" w:color="auto" w:fill="E2EFD9" w:themeFill="accent6" w:themeFillTint="33"/>
          </w:tcPr>
          <w:p w14:paraId="236F7176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3446" w:type="dxa"/>
            <w:shd w:val="clear" w:color="auto" w:fill="E2EFD9" w:themeFill="accent6" w:themeFillTint="33"/>
          </w:tcPr>
          <w:p w14:paraId="0560847A" w14:textId="77777777" w:rsidR="00E73EC5" w:rsidRPr="00D7272E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2C6F02B" w14:textId="77777777" w:rsidR="00E73EC5" w:rsidRPr="00D7272E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04F89623" w14:textId="77777777" w:rsidR="00E73EC5" w:rsidRPr="00D7272E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73EC5" w:rsidRPr="00D7272E" w14:paraId="61930DA0" w14:textId="77777777" w:rsidTr="000659F2">
        <w:tc>
          <w:tcPr>
            <w:tcW w:w="3256" w:type="dxa"/>
            <w:shd w:val="clear" w:color="auto" w:fill="auto"/>
          </w:tcPr>
          <w:p w14:paraId="7508DB98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SI EXISTE </w:t>
            </w:r>
          </w:p>
        </w:tc>
        <w:tc>
          <w:tcPr>
            <w:tcW w:w="3446" w:type="dxa"/>
            <w:shd w:val="clear" w:color="auto" w:fill="auto"/>
          </w:tcPr>
          <w:p w14:paraId="6FDD5D16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1A491366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0079F405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D7272E" w14:paraId="14B1D189" w14:textId="77777777" w:rsidTr="000659F2">
        <w:tc>
          <w:tcPr>
            <w:tcW w:w="3256" w:type="dxa"/>
            <w:shd w:val="clear" w:color="auto" w:fill="auto"/>
          </w:tcPr>
          <w:p w14:paraId="617E9A9A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3446" w:type="dxa"/>
            <w:shd w:val="clear" w:color="auto" w:fill="auto"/>
          </w:tcPr>
          <w:p w14:paraId="50FDE554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753AA1F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B2429A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D7272E" w14:paraId="414186E0" w14:textId="77777777" w:rsidTr="000659F2">
        <w:tc>
          <w:tcPr>
            <w:tcW w:w="3256" w:type="dxa"/>
            <w:shd w:val="clear" w:color="auto" w:fill="auto"/>
          </w:tcPr>
          <w:p w14:paraId="04C0221B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3446" w:type="dxa"/>
            <w:shd w:val="clear" w:color="auto" w:fill="auto"/>
          </w:tcPr>
          <w:p w14:paraId="59E91529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DDDBE4E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EDA8C35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09E00D01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661F4489" w14:textId="097FDFAB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89515FB" w14:textId="4C7C9552" w:rsidR="00EC7D9D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7272E">
        <w:rPr>
          <w:rFonts w:ascii="Arial" w:hAnsi="Arial" w:cs="Arial"/>
          <w:bCs/>
          <w:sz w:val="16"/>
          <w:szCs w:val="16"/>
          <w:lang w:val="es"/>
        </w:rPr>
        <w:t>tanto,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7272E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46"/>
        <w:gridCol w:w="2176"/>
        <w:gridCol w:w="2138"/>
      </w:tblGrid>
      <w:tr w:rsidR="00EC7D9D" w:rsidRPr="00D7272E" w14:paraId="6564A540" w14:textId="77777777" w:rsidTr="000659F2">
        <w:tc>
          <w:tcPr>
            <w:tcW w:w="3256" w:type="dxa"/>
            <w:shd w:val="clear" w:color="auto" w:fill="E2EFD9" w:themeFill="accent6" w:themeFillTint="33"/>
          </w:tcPr>
          <w:p w14:paraId="469AC1D0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3446" w:type="dxa"/>
            <w:shd w:val="clear" w:color="auto" w:fill="E2EFD9" w:themeFill="accent6" w:themeFillTint="33"/>
          </w:tcPr>
          <w:p w14:paraId="3A0A18A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B139D7D" w14:textId="77777777" w:rsidTr="000659F2">
        <w:tc>
          <w:tcPr>
            <w:tcW w:w="3256" w:type="dxa"/>
            <w:shd w:val="clear" w:color="auto" w:fill="auto"/>
          </w:tcPr>
          <w:p w14:paraId="612477D1" w14:textId="77777777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3446" w:type="dxa"/>
            <w:shd w:val="clear" w:color="auto" w:fill="auto"/>
          </w:tcPr>
          <w:p w14:paraId="4F157886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3D604384" w14:textId="77777777" w:rsidTr="000659F2">
        <w:tc>
          <w:tcPr>
            <w:tcW w:w="3256" w:type="dxa"/>
            <w:shd w:val="clear" w:color="auto" w:fill="auto"/>
          </w:tcPr>
          <w:p w14:paraId="0A8D732B" w14:textId="50FF16EA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3446" w:type="dxa"/>
            <w:shd w:val="clear" w:color="auto" w:fill="auto"/>
          </w:tcPr>
          <w:p w14:paraId="6F87F94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1373D4E0" w14:textId="77777777" w:rsidTr="000659F2">
        <w:tc>
          <w:tcPr>
            <w:tcW w:w="3256" w:type="dxa"/>
            <w:shd w:val="clear" w:color="auto" w:fill="auto"/>
          </w:tcPr>
          <w:p w14:paraId="310B02D5" w14:textId="62F1FDA7" w:rsidR="00EC7D9D" w:rsidRPr="00D7272E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3446" w:type="dxa"/>
            <w:shd w:val="clear" w:color="auto" w:fill="auto"/>
          </w:tcPr>
          <w:p w14:paraId="0E78841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25DD8C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391DAE9F" w14:textId="77777777" w:rsidR="003E421E" w:rsidRPr="008962EF" w:rsidRDefault="003E421E" w:rsidP="008962EF">
      <w:pPr>
        <w:pStyle w:val="Ttulo1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>RECOMENDACIONES PARA CUIDADO DESPUES DE PROCEDIMIENTOS ENDOSCOPICOS</w:t>
      </w:r>
    </w:p>
    <w:p w14:paraId="42C0D750" w14:textId="77777777" w:rsidR="003E421E" w:rsidRPr="008962EF" w:rsidRDefault="003E421E" w:rsidP="003E421E">
      <w:pPr>
        <w:pStyle w:val="Textoindependiente"/>
        <w:spacing w:before="201" w:line="259" w:lineRule="auto"/>
        <w:ind w:left="136" w:right="140" w:hanging="1"/>
        <w:jc w:val="both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>Recuerde que, si su procedimiento fue realizado bajo sedación, un adulto responsable debe acompañarlo hasta su domicilio.</w:t>
      </w:r>
    </w:p>
    <w:p w14:paraId="7B10F1D3" w14:textId="77777777" w:rsidR="003E421E" w:rsidRPr="008962EF" w:rsidRDefault="003E421E" w:rsidP="003E421E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  <w:lang w:val="es-MX"/>
        </w:rPr>
      </w:pPr>
      <w:r w:rsidRPr="008962EF">
        <w:rPr>
          <w:rFonts w:ascii="Arial" w:hAnsi="Arial" w:cs="Arial"/>
          <w:b/>
          <w:bCs/>
          <w:sz w:val="16"/>
          <w:szCs w:val="16"/>
          <w:lang w:val="es-MX"/>
        </w:rPr>
        <w:t>DIETA</w:t>
      </w:r>
    </w:p>
    <w:p w14:paraId="541A1CB8" w14:textId="77777777" w:rsidR="003E421E" w:rsidRPr="008962EF" w:rsidRDefault="003E421E" w:rsidP="003E421E">
      <w:pPr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>Tras el procedimiento puede reiniciar su dieta habitual, evitando el consumo de verduras, lácteos, chocolate y bebidas con gas.</w:t>
      </w:r>
    </w:p>
    <w:p w14:paraId="08CC9C6F" w14:textId="77777777" w:rsidR="003E421E" w:rsidRPr="008962EF" w:rsidRDefault="003E421E" w:rsidP="003E421E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b/>
          <w:bCs/>
          <w:sz w:val="16"/>
          <w:szCs w:val="16"/>
        </w:rPr>
        <w:t>SI RECIBIÓ SEDACIÓN</w:t>
      </w:r>
    </w:p>
    <w:p w14:paraId="2C99FCC8" w14:textId="77777777" w:rsidR="003E421E" w:rsidRPr="008962EF" w:rsidRDefault="003E421E" w:rsidP="003E421E">
      <w:pPr>
        <w:tabs>
          <w:tab w:val="left" w:pos="561"/>
        </w:tabs>
        <w:spacing w:line="232" w:lineRule="auto"/>
        <w:ind w:right="140"/>
        <w:jc w:val="both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 xml:space="preserve">No debe conducir </w:t>
      </w:r>
      <w:r w:rsidRPr="008962EF">
        <w:rPr>
          <w:rFonts w:ascii="Arial" w:hAnsi="Arial" w:cs="Arial"/>
          <w:b/>
          <w:bCs/>
          <w:sz w:val="16"/>
          <w:szCs w:val="16"/>
        </w:rPr>
        <w:t>NIGÚN TIPO DE VEHICULO</w:t>
      </w:r>
      <w:r w:rsidRPr="008962EF">
        <w:rPr>
          <w:rFonts w:ascii="Arial" w:hAnsi="Arial" w:cs="Arial"/>
          <w:sz w:val="16"/>
          <w:szCs w:val="16"/>
        </w:rPr>
        <w:t xml:space="preserve">, ni realizar actividades que impliquen manejar maquinarias que puedan generar riesgos para su integridad física o la de otras personas. </w:t>
      </w:r>
    </w:p>
    <w:p w14:paraId="2A834FD0" w14:textId="77777777" w:rsidR="003E421E" w:rsidRPr="008962EF" w:rsidRDefault="003E421E" w:rsidP="003E421E">
      <w:pPr>
        <w:pStyle w:val="Prrafodelista"/>
        <w:widowControl w:val="0"/>
        <w:numPr>
          <w:ilvl w:val="0"/>
          <w:numId w:val="23"/>
        </w:numPr>
        <w:tabs>
          <w:tab w:val="left" w:pos="561"/>
        </w:tabs>
        <w:autoSpaceDE w:val="0"/>
        <w:autoSpaceDN w:val="0"/>
        <w:spacing w:before="21" w:after="0" w:line="232" w:lineRule="auto"/>
        <w:ind w:right="140"/>
        <w:contextualSpacing w:val="0"/>
        <w:jc w:val="both"/>
        <w:rPr>
          <w:rFonts w:ascii="Arial" w:hAnsi="Arial" w:cs="Arial"/>
          <w:b/>
          <w:bCs/>
          <w:sz w:val="16"/>
          <w:szCs w:val="16"/>
        </w:rPr>
      </w:pPr>
      <w:r w:rsidRPr="008962EF">
        <w:rPr>
          <w:rFonts w:ascii="Arial" w:hAnsi="Arial" w:cs="Arial"/>
          <w:b/>
          <w:bCs/>
          <w:sz w:val="16"/>
          <w:szCs w:val="16"/>
        </w:rPr>
        <w:t>SI RECIBIÓ ANESTESICO TOPICO</w:t>
      </w:r>
    </w:p>
    <w:p w14:paraId="0A999929" w14:textId="1454A0A8" w:rsidR="003E421E" w:rsidRPr="008962EF" w:rsidRDefault="003E421E" w:rsidP="003E421E">
      <w:pPr>
        <w:tabs>
          <w:tab w:val="left" w:pos="561"/>
        </w:tabs>
        <w:spacing w:before="79" w:line="228" w:lineRule="auto"/>
        <w:ind w:right="140"/>
        <w:jc w:val="both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>Si se le administró anestésico tópico (Lidocaína en spray), no ingiera ningún tipo de alimento o bebida muy caliente o muy fría en las siguientes 2 horas a la terminación del procedimiento, tiempo que se requiere para que el mecanismo de deglución funcione</w:t>
      </w:r>
      <w:r w:rsidRPr="008962EF">
        <w:rPr>
          <w:rFonts w:ascii="Arial" w:hAnsi="Arial" w:cs="Arial"/>
          <w:spacing w:val="-5"/>
          <w:sz w:val="16"/>
          <w:szCs w:val="16"/>
        </w:rPr>
        <w:t xml:space="preserve"> </w:t>
      </w:r>
      <w:r w:rsidRPr="008962EF">
        <w:rPr>
          <w:rFonts w:ascii="Arial" w:hAnsi="Arial" w:cs="Arial"/>
          <w:sz w:val="16"/>
          <w:szCs w:val="16"/>
        </w:rPr>
        <w:t>perfectamente y se recupere la sensibilidad habitual.</w:t>
      </w:r>
    </w:p>
    <w:p w14:paraId="41956F05" w14:textId="77777777" w:rsidR="003E421E" w:rsidRPr="008962EF" w:rsidRDefault="003E421E" w:rsidP="003E421E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  <w:lang w:val="es-MX"/>
        </w:rPr>
      </w:pPr>
      <w:r w:rsidRPr="008962EF">
        <w:rPr>
          <w:rFonts w:ascii="Arial" w:hAnsi="Arial" w:cs="Arial"/>
          <w:b/>
          <w:bCs/>
          <w:sz w:val="16"/>
          <w:szCs w:val="16"/>
          <w:lang w:val="es-MX"/>
        </w:rPr>
        <w:t>DOLOR</w:t>
      </w:r>
      <w:r w:rsidRPr="008962EF">
        <w:rPr>
          <w:rFonts w:ascii="Arial" w:hAnsi="Arial" w:cs="Arial"/>
          <w:sz w:val="16"/>
          <w:szCs w:val="16"/>
          <w:lang w:val="es-MX"/>
        </w:rPr>
        <w:t>:</w:t>
      </w:r>
    </w:p>
    <w:p w14:paraId="1CD0E457" w14:textId="77777777" w:rsidR="003E421E" w:rsidRPr="008962EF" w:rsidRDefault="003E421E" w:rsidP="003E421E">
      <w:pPr>
        <w:tabs>
          <w:tab w:val="left" w:pos="561"/>
        </w:tabs>
        <w:spacing w:before="94" w:line="232" w:lineRule="auto"/>
        <w:ind w:right="135"/>
        <w:jc w:val="both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 xml:space="preserve">Posterior al procedimiento puede tener la sensación de distensión abdominal y gases, molestias </w:t>
      </w:r>
      <w:r w:rsidRPr="008962EF">
        <w:rPr>
          <w:rFonts w:ascii="Arial" w:hAnsi="Arial" w:cs="Arial"/>
          <w:spacing w:val="-2"/>
          <w:sz w:val="16"/>
          <w:szCs w:val="16"/>
        </w:rPr>
        <w:t xml:space="preserve">que </w:t>
      </w:r>
      <w:r w:rsidRPr="008962EF">
        <w:rPr>
          <w:rFonts w:ascii="Arial" w:hAnsi="Arial" w:cs="Arial"/>
          <w:sz w:val="16"/>
          <w:szCs w:val="16"/>
        </w:rPr>
        <w:t>se resolverán progresivamente en las siguientes horas; caminar unos minutos y luego acostarse boca abajo puede ser útil para ayudar a expulsar los gases. De persistir estas molestias, consulte al servicio de</w:t>
      </w:r>
      <w:r w:rsidRPr="008962EF">
        <w:rPr>
          <w:rFonts w:ascii="Arial" w:hAnsi="Arial" w:cs="Arial"/>
          <w:spacing w:val="-2"/>
          <w:sz w:val="16"/>
          <w:szCs w:val="16"/>
        </w:rPr>
        <w:t xml:space="preserve"> </w:t>
      </w:r>
      <w:r w:rsidRPr="008962EF">
        <w:rPr>
          <w:rFonts w:ascii="Arial" w:hAnsi="Arial" w:cs="Arial"/>
          <w:sz w:val="16"/>
          <w:szCs w:val="16"/>
        </w:rPr>
        <w:t>urgencias.</w:t>
      </w:r>
    </w:p>
    <w:p w14:paraId="14D4A910" w14:textId="77777777" w:rsidR="003E421E" w:rsidRPr="008962EF" w:rsidRDefault="003E421E" w:rsidP="003E421E">
      <w:pPr>
        <w:pStyle w:val="Prrafodelista"/>
        <w:widowControl w:val="0"/>
        <w:numPr>
          <w:ilvl w:val="0"/>
          <w:numId w:val="23"/>
        </w:numPr>
        <w:tabs>
          <w:tab w:val="left" w:pos="561"/>
        </w:tabs>
        <w:autoSpaceDE w:val="0"/>
        <w:autoSpaceDN w:val="0"/>
        <w:spacing w:before="94" w:after="0" w:line="232" w:lineRule="auto"/>
        <w:ind w:right="135"/>
        <w:contextualSpacing w:val="0"/>
        <w:jc w:val="both"/>
        <w:rPr>
          <w:rFonts w:ascii="Arial" w:hAnsi="Arial" w:cs="Arial"/>
          <w:b/>
          <w:bCs/>
          <w:sz w:val="16"/>
          <w:szCs w:val="16"/>
        </w:rPr>
      </w:pPr>
      <w:r w:rsidRPr="008962EF">
        <w:rPr>
          <w:rFonts w:ascii="Arial" w:hAnsi="Arial" w:cs="Arial"/>
          <w:b/>
          <w:bCs/>
          <w:sz w:val="16"/>
          <w:szCs w:val="16"/>
        </w:rPr>
        <w:t>BIOPSIA</w:t>
      </w:r>
    </w:p>
    <w:p w14:paraId="3D667AEB" w14:textId="46BC7697" w:rsidR="003E421E" w:rsidRPr="008962EF" w:rsidRDefault="003E421E" w:rsidP="003E421E">
      <w:pPr>
        <w:tabs>
          <w:tab w:val="left" w:pos="561"/>
        </w:tabs>
        <w:spacing w:before="94" w:line="232" w:lineRule="auto"/>
        <w:ind w:right="135"/>
        <w:jc w:val="both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 xml:space="preserve">Si tomaron biopsias durante su procedimiento, reclame el reporte con el personal de experiencia al usuario 20 DIAS después del examen, de lunes a viernes de </w:t>
      </w:r>
      <w:r w:rsidR="000F301D" w:rsidRPr="008962EF">
        <w:rPr>
          <w:rFonts w:ascii="Arial" w:hAnsi="Arial" w:cs="Arial"/>
          <w:sz w:val="16"/>
          <w:szCs w:val="16"/>
        </w:rPr>
        <w:t>8am a 12pm y de 2pm a 4pm</w:t>
      </w:r>
      <w:r w:rsidRPr="008962EF">
        <w:rPr>
          <w:rFonts w:ascii="Arial" w:hAnsi="Arial" w:cs="Arial"/>
          <w:sz w:val="16"/>
          <w:szCs w:val="16"/>
        </w:rPr>
        <w:t>. Cuando tenga el reporte de la patología debe anexarlo al informe de la endoscopia o la colonoscopia.</w:t>
      </w:r>
    </w:p>
    <w:p w14:paraId="1F865460" w14:textId="77777777" w:rsidR="003E421E" w:rsidRPr="008962EF" w:rsidRDefault="003E421E" w:rsidP="003E421E">
      <w:pPr>
        <w:pStyle w:val="Sinespaciado"/>
        <w:rPr>
          <w:rFonts w:ascii="Arial" w:hAnsi="Arial" w:cs="Arial"/>
          <w:spacing w:val="-39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>Por favor no olvide visitar a su médico con el resultado de su procedimiento y el informe de</w:t>
      </w:r>
      <w:r w:rsidRPr="008962EF">
        <w:rPr>
          <w:rFonts w:ascii="Arial" w:hAnsi="Arial" w:cs="Arial"/>
          <w:spacing w:val="-39"/>
          <w:sz w:val="16"/>
          <w:szCs w:val="16"/>
        </w:rPr>
        <w:t xml:space="preserve">   </w:t>
      </w:r>
    </w:p>
    <w:p w14:paraId="7F5FB9E4" w14:textId="77777777" w:rsidR="003E421E" w:rsidRPr="008962EF" w:rsidRDefault="003E421E" w:rsidP="003E421E">
      <w:pPr>
        <w:pStyle w:val="Sinespaciado"/>
        <w:rPr>
          <w:rFonts w:ascii="Arial" w:hAnsi="Arial" w:cs="Arial"/>
          <w:sz w:val="16"/>
          <w:szCs w:val="16"/>
        </w:rPr>
      </w:pPr>
      <w:r w:rsidRPr="008962EF">
        <w:rPr>
          <w:rFonts w:ascii="Arial" w:hAnsi="Arial" w:cs="Arial"/>
          <w:sz w:val="16"/>
          <w:szCs w:val="16"/>
        </w:rPr>
        <w:t>Patología (BIOPSIA) si le fue tomada.</w:t>
      </w:r>
    </w:p>
    <w:p w14:paraId="5BC82CB5" w14:textId="3A1A4D26" w:rsidR="002F1E21" w:rsidRPr="004E2974" w:rsidRDefault="003E421E" w:rsidP="004E2974">
      <w:pPr>
        <w:widowControl w:val="0"/>
        <w:tabs>
          <w:tab w:val="left" w:pos="562"/>
        </w:tabs>
        <w:autoSpaceDE w:val="0"/>
        <w:autoSpaceDN w:val="0"/>
        <w:spacing w:before="64" w:after="0" w:line="307" w:lineRule="exact"/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4E2974">
        <w:rPr>
          <w:rFonts w:ascii="Arial" w:hAnsi="Arial" w:cs="Arial"/>
          <w:b/>
          <w:bCs/>
          <w:sz w:val="16"/>
          <w:szCs w:val="16"/>
        </w:rPr>
        <w:t>CONSULTE AL SERVICIO DE</w:t>
      </w:r>
      <w:r w:rsidRPr="004E2974">
        <w:rPr>
          <w:rFonts w:ascii="Arial" w:hAnsi="Arial" w:cs="Arial"/>
          <w:b/>
          <w:bCs/>
          <w:spacing w:val="-31"/>
          <w:sz w:val="16"/>
          <w:szCs w:val="16"/>
        </w:rPr>
        <w:t xml:space="preserve"> </w:t>
      </w:r>
      <w:r w:rsidRPr="004E2974">
        <w:rPr>
          <w:rFonts w:ascii="Arial" w:hAnsi="Arial" w:cs="Arial"/>
          <w:b/>
          <w:bCs/>
          <w:sz w:val="16"/>
          <w:szCs w:val="16"/>
        </w:rPr>
        <w:t xml:space="preserve">URGENCIAS </w:t>
      </w:r>
      <w:r w:rsidRPr="004E2974">
        <w:rPr>
          <w:rFonts w:ascii="Arial" w:hAnsi="Arial" w:cs="Arial"/>
          <w:sz w:val="16"/>
          <w:szCs w:val="16"/>
        </w:rPr>
        <w:t>si presenta algunos de los siguientes síntomas:</w:t>
      </w:r>
      <w:r w:rsidR="004E2974" w:rsidRPr="004E2974">
        <w:rPr>
          <w:rFonts w:ascii="Arial" w:hAnsi="Arial" w:cs="Arial"/>
          <w:sz w:val="16"/>
          <w:szCs w:val="16"/>
        </w:rPr>
        <w:t xml:space="preserve"> </w:t>
      </w:r>
      <w:r w:rsidRPr="004E2974">
        <w:rPr>
          <w:rFonts w:ascii="Arial" w:hAnsi="Arial" w:cs="Arial"/>
          <w:sz w:val="16"/>
          <w:szCs w:val="16"/>
        </w:rPr>
        <w:t>Dolor torácico o abdominal intenso, progresivo o que no</w:t>
      </w:r>
      <w:r w:rsidRPr="004E2974">
        <w:rPr>
          <w:rFonts w:ascii="Arial" w:hAnsi="Arial" w:cs="Arial"/>
          <w:spacing w:val="-5"/>
          <w:sz w:val="16"/>
          <w:szCs w:val="16"/>
        </w:rPr>
        <w:t xml:space="preserve"> </w:t>
      </w:r>
      <w:r w:rsidRPr="004E2974">
        <w:rPr>
          <w:rFonts w:ascii="Arial" w:hAnsi="Arial" w:cs="Arial"/>
          <w:sz w:val="16"/>
          <w:szCs w:val="16"/>
        </w:rPr>
        <w:t>mejora</w:t>
      </w:r>
      <w:r w:rsidR="004E2974" w:rsidRPr="004E2974">
        <w:rPr>
          <w:rFonts w:ascii="Arial" w:hAnsi="Arial" w:cs="Arial"/>
          <w:sz w:val="16"/>
          <w:szCs w:val="16"/>
        </w:rPr>
        <w:t xml:space="preserve">, </w:t>
      </w:r>
      <w:r w:rsidRPr="004E2974">
        <w:rPr>
          <w:rFonts w:ascii="Arial" w:hAnsi="Arial" w:cs="Arial"/>
          <w:sz w:val="16"/>
          <w:szCs w:val="16"/>
        </w:rPr>
        <w:t>Vómito con</w:t>
      </w:r>
      <w:r w:rsidRPr="004E2974">
        <w:rPr>
          <w:rFonts w:ascii="Arial" w:hAnsi="Arial" w:cs="Arial"/>
          <w:spacing w:val="-3"/>
          <w:sz w:val="16"/>
          <w:szCs w:val="16"/>
        </w:rPr>
        <w:t xml:space="preserve"> </w:t>
      </w:r>
      <w:r w:rsidRPr="004E2974">
        <w:rPr>
          <w:rFonts w:ascii="Arial" w:hAnsi="Arial" w:cs="Arial"/>
          <w:sz w:val="16"/>
          <w:szCs w:val="16"/>
        </w:rPr>
        <w:t>sangre</w:t>
      </w:r>
      <w:r w:rsidR="004E2974" w:rsidRPr="004E2974">
        <w:rPr>
          <w:rFonts w:ascii="Arial" w:hAnsi="Arial" w:cs="Arial"/>
          <w:sz w:val="16"/>
          <w:szCs w:val="16"/>
        </w:rPr>
        <w:t xml:space="preserve">, </w:t>
      </w:r>
      <w:r w:rsidRPr="004E2974">
        <w:rPr>
          <w:rFonts w:ascii="Arial" w:hAnsi="Arial" w:cs="Arial"/>
          <w:sz w:val="16"/>
          <w:szCs w:val="16"/>
        </w:rPr>
        <w:t>Sangre en las</w:t>
      </w:r>
      <w:r w:rsidRPr="004E2974">
        <w:rPr>
          <w:rFonts w:ascii="Arial" w:hAnsi="Arial" w:cs="Arial"/>
          <w:spacing w:val="-1"/>
          <w:sz w:val="16"/>
          <w:szCs w:val="16"/>
        </w:rPr>
        <w:t xml:space="preserve"> </w:t>
      </w:r>
      <w:r w:rsidRPr="004E2974">
        <w:rPr>
          <w:rFonts w:ascii="Arial" w:hAnsi="Arial" w:cs="Arial"/>
          <w:sz w:val="16"/>
          <w:szCs w:val="16"/>
        </w:rPr>
        <w:t>deposiciones</w:t>
      </w:r>
      <w:r w:rsidR="004E2974" w:rsidRPr="004E2974">
        <w:rPr>
          <w:rFonts w:ascii="Arial" w:hAnsi="Arial" w:cs="Arial"/>
          <w:sz w:val="16"/>
          <w:szCs w:val="16"/>
        </w:rPr>
        <w:t xml:space="preserve">, </w:t>
      </w:r>
      <w:r w:rsidRPr="004E2974">
        <w:rPr>
          <w:rFonts w:ascii="Arial" w:hAnsi="Arial" w:cs="Arial"/>
          <w:sz w:val="16"/>
          <w:szCs w:val="16"/>
        </w:rPr>
        <w:t>Deposiciones</w:t>
      </w:r>
      <w:r w:rsidRPr="004E2974">
        <w:rPr>
          <w:rFonts w:ascii="Arial" w:hAnsi="Arial" w:cs="Arial"/>
          <w:spacing w:val="1"/>
          <w:sz w:val="16"/>
          <w:szCs w:val="16"/>
        </w:rPr>
        <w:t xml:space="preserve"> </w:t>
      </w:r>
      <w:r w:rsidRPr="004E2974">
        <w:rPr>
          <w:rFonts w:ascii="Arial" w:hAnsi="Arial" w:cs="Arial"/>
          <w:sz w:val="16"/>
          <w:szCs w:val="16"/>
        </w:rPr>
        <w:t>oscuras (NEGRAS)</w:t>
      </w:r>
      <w:r w:rsidR="004E2974" w:rsidRPr="004E2974">
        <w:rPr>
          <w:rFonts w:ascii="Arial" w:hAnsi="Arial" w:cs="Arial"/>
          <w:sz w:val="16"/>
          <w:szCs w:val="16"/>
        </w:rPr>
        <w:t xml:space="preserve">, </w:t>
      </w:r>
      <w:r w:rsidRPr="004E2974">
        <w:rPr>
          <w:rFonts w:ascii="Arial" w:hAnsi="Arial" w:cs="Arial"/>
          <w:sz w:val="16"/>
          <w:szCs w:val="16"/>
        </w:rPr>
        <w:t>Fiebre</w:t>
      </w:r>
      <w:r w:rsidR="004E2974" w:rsidRPr="004E2974">
        <w:rPr>
          <w:rFonts w:ascii="Arial" w:hAnsi="Arial" w:cs="Arial"/>
          <w:sz w:val="16"/>
          <w:szCs w:val="16"/>
        </w:rPr>
        <w:t xml:space="preserve">, </w:t>
      </w:r>
      <w:r w:rsidRPr="004E2974">
        <w:rPr>
          <w:rFonts w:ascii="Arial" w:hAnsi="Arial" w:cs="Arial"/>
          <w:sz w:val="16"/>
          <w:szCs w:val="16"/>
        </w:rPr>
        <w:t>Enrojecimiento, dolor a la presión e induración en el sitio de punción venosa.</w:t>
      </w:r>
    </w:p>
    <w:sectPr w:rsidR="002F1E21" w:rsidRPr="004E2974" w:rsidSect="0016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801E" w14:textId="77777777" w:rsidR="002D09DC" w:rsidRDefault="002D09DC" w:rsidP="00467A96">
      <w:pPr>
        <w:spacing w:after="0" w:line="240" w:lineRule="auto"/>
      </w:pPr>
      <w:r>
        <w:separator/>
      </w:r>
    </w:p>
  </w:endnote>
  <w:endnote w:type="continuationSeparator" w:id="0">
    <w:p w14:paraId="131852D2" w14:textId="77777777" w:rsidR="002D09DC" w:rsidRDefault="002D09DC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6E26" w14:textId="77777777" w:rsidR="000659F2" w:rsidRDefault="000659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E6D" w14:textId="77777777" w:rsidR="000659F2" w:rsidRDefault="000659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97B8" w14:textId="77777777" w:rsidR="002D09DC" w:rsidRDefault="002D09DC" w:rsidP="00467A96">
      <w:pPr>
        <w:spacing w:after="0" w:line="240" w:lineRule="auto"/>
      </w:pPr>
      <w:r>
        <w:separator/>
      </w:r>
    </w:p>
  </w:footnote>
  <w:footnote w:type="continuationSeparator" w:id="0">
    <w:p w14:paraId="560D2826" w14:textId="77777777" w:rsidR="002D09DC" w:rsidRDefault="002D09DC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88B4" w14:textId="77777777" w:rsidR="000659F2" w:rsidRDefault="000659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4E2974" w:rsidRDefault="00E60151" w:rsidP="00160EF3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 w:rsidRPr="004E2974">
            <w:rPr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4E2974" w:rsidRDefault="00902816" w:rsidP="00160EF3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275948D6" w:rsidR="00902816" w:rsidRPr="004E2974" w:rsidRDefault="00E3270C" w:rsidP="00E60151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 w:rsidRPr="004E2974">
            <w:rPr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4E2974">
            <w:rPr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4E2974">
            <w:rPr>
              <w:b/>
              <w:bCs/>
              <w:color w:val="000000"/>
              <w:sz w:val="16"/>
              <w:szCs w:val="16"/>
            </w:rPr>
            <w:t xml:space="preserve">DE </w:t>
          </w:r>
          <w:r w:rsidR="009D6935" w:rsidRPr="004E2974">
            <w:rPr>
              <w:b/>
              <w:bCs/>
              <w:color w:val="000000"/>
              <w:sz w:val="16"/>
              <w:szCs w:val="16"/>
            </w:rPr>
            <w:t>ESOFAGOGASTRODUODENOSCOPIA</w:t>
          </w:r>
          <w:r w:rsidR="00866402" w:rsidRPr="004E2974">
            <w:rPr>
              <w:b/>
              <w:bCs/>
              <w:color w:val="000000"/>
              <w:sz w:val="16"/>
              <w:szCs w:val="16"/>
            </w:rPr>
            <w:t xml:space="preserve"> DIAGNOSTICA Y/O TERAPEUTICA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4E2974" w:rsidRDefault="00902816" w:rsidP="00160EF3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2F052" w14:textId="435D9A88" w:rsidR="00E60151" w:rsidRPr="004E2974" w:rsidRDefault="002B56C7" w:rsidP="005D18F8">
          <w:pPr>
            <w:pStyle w:val="Sinespaciado"/>
            <w:jc w:val="center"/>
            <w:rPr>
              <w:b/>
              <w:color w:val="000000"/>
              <w:sz w:val="16"/>
              <w:szCs w:val="16"/>
            </w:rPr>
          </w:pPr>
          <w:r w:rsidRPr="004E2974">
            <w:rPr>
              <w:b/>
              <w:color w:val="000000"/>
              <w:sz w:val="16"/>
              <w:szCs w:val="16"/>
            </w:rPr>
            <w:t>PROCESO</w:t>
          </w:r>
          <w:r w:rsidR="008962EF" w:rsidRPr="004E2974">
            <w:rPr>
              <w:b/>
              <w:color w:val="000000"/>
              <w:sz w:val="16"/>
              <w:szCs w:val="16"/>
            </w:rPr>
            <w:t xml:space="preserve"> UNIDADES FUNCIONALES </w:t>
          </w:r>
        </w:p>
        <w:p w14:paraId="508377E6" w14:textId="7817A4E3" w:rsidR="00902816" w:rsidRPr="004E2974" w:rsidRDefault="008835A9" w:rsidP="00E60151">
          <w:pPr>
            <w:pStyle w:val="Sinespaciado"/>
            <w:jc w:val="center"/>
            <w:rPr>
              <w:b/>
              <w:color w:val="000000"/>
              <w:sz w:val="16"/>
              <w:szCs w:val="16"/>
            </w:rPr>
          </w:pPr>
          <w:r w:rsidRPr="004E2974">
            <w:rPr>
              <w:b/>
              <w:color w:val="000000"/>
              <w:sz w:val="16"/>
              <w:szCs w:val="16"/>
            </w:rPr>
            <w:t>SUBPROCESO</w:t>
          </w:r>
          <w:r w:rsidR="008962EF" w:rsidRPr="004E2974">
            <w:rPr>
              <w:b/>
              <w:color w:val="000000"/>
              <w:sz w:val="16"/>
              <w:szCs w:val="16"/>
            </w:rPr>
            <w:t xml:space="preserve"> </w:t>
          </w:r>
          <w:r w:rsidR="004E2974" w:rsidRPr="004E2974">
            <w:rPr>
              <w:b/>
              <w:color w:val="000000"/>
              <w:sz w:val="16"/>
              <w:szCs w:val="16"/>
            </w:rPr>
            <w:t xml:space="preserve"> IMÁGENES DIAGNÓSTICAS 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4E2974" w:rsidRDefault="00902816" w:rsidP="00160EF3">
          <w:pPr>
            <w:pStyle w:val="Sinespaciado"/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4E2974" w:rsidRDefault="00902816" w:rsidP="00160EF3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 w:rsidRPr="004E2974">
            <w:rPr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0FC18FA2" w:rsidR="00902816" w:rsidRPr="004E2974" w:rsidRDefault="008962EF" w:rsidP="00D46EED">
          <w:pPr>
            <w:pStyle w:val="Sinespaciado"/>
            <w:jc w:val="center"/>
            <w:rPr>
              <w:sz w:val="16"/>
              <w:szCs w:val="16"/>
            </w:rPr>
          </w:pPr>
          <w:r w:rsidRPr="004E2974">
            <w:rPr>
              <w:sz w:val="16"/>
              <w:szCs w:val="16"/>
            </w:rPr>
            <w:t>UFA-F-</w:t>
          </w:r>
          <w:r w:rsidRPr="004E2974">
            <w:rPr>
              <w:sz w:val="16"/>
              <w:szCs w:val="16"/>
            </w:rPr>
            <w:t>101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4E2974" w:rsidRDefault="00902816" w:rsidP="00160EF3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 w:rsidRPr="004E2974">
            <w:rPr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4E2974" w:rsidRDefault="00E60151" w:rsidP="00160EF3">
          <w:pPr>
            <w:pStyle w:val="Sinespaciado"/>
            <w:jc w:val="center"/>
            <w:rPr>
              <w:color w:val="000000"/>
              <w:sz w:val="16"/>
              <w:szCs w:val="16"/>
            </w:rPr>
          </w:pPr>
          <w:r w:rsidRPr="004E2974">
            <w:rPr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9B5E" w14:textId="77777777" w:rsidR="000659F2" w:rsidRDefault="00065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296760F"/>
    <w:multiLevelType w:val="hybridMultilevel"/>
    <w:tmpl w:val="BFF494FA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75DC5"/>
    <w:multiLevelType w:val="hybridMultilevel"/>
    <w:tmpl w:val="47701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0DB8"/>
    <w:multiLevelType w:val="hybridMultilevel"/>
    <w:tmpl w:val="26F27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7077"/>
    <w:multiLevelType w:val="hybridMultilevel"/>
    <w:tmpl w:val="6B5C2592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1168"/>
    <w:multiLevelType w:val="hybridMultilevel"/>
    <w:tmpl w:val="89AAAFFA"/>
    <w:lvl w:ilvl="0" w:tplc="E12AB1A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18145">
    <w:abstractNumId w:val="20"/>
  </w:num>
  <w:num w:numId="2" w16cid:durableId="294142019">
    <w:abstractNumId w:val="10"/>
  </w:num>
  <w:num w:numId="3" w16cid:durableId="190727984">
    <w:abstractNumId w:val="21"/>
  </w:num>
  <w:num w:numId="4" w16cid:durableId="102502045">
    <w:abstractNumId w:val="22"/>
  </w:num>
  <w:num w:numId="5" w16cid:durableId="2092390726">
    <w:abstractNumId w:val="12"/>
  </w:num>
  <w:num w:numId="6" w16cid:durableId="505093046">
    <w:abstractNumId w:val="15"/>
  </w:num>
  <w:num w:numId="7" w16cid:durableId="1851262729">
    <w:abstractNumId w:val="17"/>
  </w:num>
  <w:num w:numId="8" w16cid:durableId="1499923141">
    <w:abstractNumId w:val="0"/>
  </w:num>
  <w:num w:numId="9" w16cid:durableId="856694296">
    <w:abstractNumId w:val="1"/>
  </w:num>
  <w:num w:numId="10" w16cid:durableId="1489712520">
    <w:abstractNumId w:val="2"/>
  </w:num>
  <w:num w:numId="11" w16cid:durableId="674963856">
    <w:abstractNumId w:val="3"/>
  </w:num>
  <w:num w:numId="12" w16cid:durableId="946698201">
    <w:abstractNumId w:val="4"/>
  </w:num>
  <w:num w:numId="13" w16cid:durableId="1547595786">
    <w:abstractNumId w:val="14"/>
  </w:num>
  <w:num w:numId="14" w16cid:durableId="1708721592">
    <w:abstractNumId w:val="7"/>
  </w:num>
  <w:num w:numId="15" w16cid:durableId="575087727">
    <w:abstractNumId w:val="6"/>
  </w:num>
  <w:num w:numId="16" w16cid:durableId="1142771817">
    <w:abstractNumId w:val="16"/>
  </w:num>
  <w:num w:numId="17" w16cid:durableId="1570923605">
    <w:abstractNumId w:val="18"/>
  </w:num>
  <w:num w:numId="18" w16cid:durableId="1046219830">
    <w:abstractNumId w:val="13"/>
  </w:num>
  <w:num w:numId="19" w16cid:durableId="1508012640">
    <w:abstractNumId w:val="8"/>
  </w:num>
  <w:num w:numId="20" w16cid:durableId="2031683026">
    <w:abstractNumId w:val="19"/>
  </w:num>
  <w:num w:numId="21" w16cid:durableId="501894358">
    <w:abstractNumId w:val="5"/>
  </w:num>
  <w:num w:numId="22" w16cid:durableId="1189950835">
    <w:abstractNumId w:val="11"/>
  </w:num>
  <w:num w:numId="23" w16cid:durableId="1456409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659F2"/>
    <w:rsid w:val="00087B76"/>
    <w:rsid w:val="000B7016"/>
    <w:rsid w:val="000C1A51"/>
    <w:rsid w:val="000C405A"/>
    <w:rsid w:val="000C6EA3"/>
    <w:rsid w:val="000E0BE2"/>
    <w:rsid w:val="000E20E1"/>
    <w:rsid w:val="000F301D"/>
    <w:rsid w:val="0012037D"/>
    <w:rsid w:val="00130F3C"/>
    <w:rsid w:val="0015781A"/>
    <w:rsid w:val="00160EF3"/>
    <w:rsid w:val="00163F55"/>
    <w:rsid w:val="00164BE9"/>
    <w:rsid w:val="001A0FF4"/>
    <w:rsid w:val="001B6A23"/>
    <w:rsid w:val="001C451A"/>
    <w:rsid w:val="001E0CA1"/>
    <w:rsid w:val="001E7FE2"/>
    <w:rsid w:val="002709A0"/>
    <w:rsid w:val="002A1095"/>
    <w:rsid w:val="002A459A"/>
    <w:rsid w:val="002B15C4"/>
    <w:rsid w:val="002B56C7"/>
    <w:rsid w:val="002C2BFB"/>
    <w:rsid w:val="002C3591"/>
    <w:rsid w:val="002C5B81"/>
    <w:rsid w:val="002D09DC"/>
    <w:rsid w:val="002E4AEB"/>
    <w:rsid w:val="002F1E21"/>
    <w:rsid w:val="00310692"/>
    <w:rsid w:val="00316CD8"/>
    <w:rsid w:val="00333724"/>
    <w:rsid w:val="00335117"/>
    <w:rsid w:val="003960A9"/>
    <w:rsid w:val="003E421E"/>
    <w:rsid w:val="003F3A9D"/>
    <w:rsid w:val="003F3C42"/>
    <w:rsid w:val="003F6871"/>
    <w:rsid w:val="003F6A22"/>
    <w:rsid w:val="003F6C4D"/>
    <w:rsid w:val="004003C8"/>
    <w:rsid w:val="00401185"/>
    <w:rsid w:val="00412572"/>
    <w:rsid w:val="00416F1F"/>
    <w:rsid w:val="00420482"/>
    <w:rsid w:val="004223BB"/>
    <w:rsid w:val="00467A96"/>
    <w:rsid w:val="00473823"/>
    <w:rsid w:val="00484A28"/>
    <w:rsid w:val="004A223E"/>
    <w:rsid w:val="004A33B9"/>
    <w:rsid w:val="004E2974"/>
    <w:rsid w:val="004E492F"/>
    <w:rsid w:val="004F24E7"/>
    <w:rsid w:val="0051210A"/>
    <w:rsid w:val="005375C7"/>
    <w:rsid w:val="005471E2"/>
    <w:rsid w:val="00554D61"/>
    <w:rsid w:val="00561B87"/>
    <w:rsid w:val="005633FB"/>
    <w:rsid w:val="005805C7"/>
    <w:rsid w:val="005B521D"/>
    <w:rsid w:val="005D18F8"/>
    <w:rsid w:val="005D226C"/>
    <w:rsid w:val="005E0FDA"/>
    <w:rsid w:val="005E3F34"/>
    <w:rsid w:val="005E52D6"/>
    <w:rsid w:val="005E6AEF"/>
    <w:rsid w:val="00623DE8"/>
    <w:rsid w:val="00624131"/>
    <w:rsid w:val="006337D4"/>
    <w:rsid w:val="006B43E5"/>
    <w:rsid w:val="006B744E"/>
    <w:rsid w:val="006D4D8E"/>
    <w:rsid w:val="006E2F4C"/>
    <w:rsid w:val="007226F8"/>
    <w:rsid w:val="00723499"/>
    <w:rsid w:val="00725D9D"/>
    <w:rsid w:val="0079600A"/>
    <w:rsid w:val="007A12E1"/>
    <w:rsid w:val="007A69E7"/>
    <w:rsid w:val="007D543D"/>
    <w:rsid w:val="007F00BF"/>
    <w:rsid w:val="007F1A41"/>
    <w:rsid w:val="00821A75"/>
    <w:rsid w:val="008554BA"/>
    <w:rsid w:val="00862E98"/>
    <w:rsid w:val="00866402"/>
    <w:rsid w:val="008733C5"/>
    <w:rsid w:val="008773AC"/>
    <w:rsid w:val="008835A9"/>
    <w:rsid w:val="00892ABE"/>
    <w:rsid w:val="008962EF"/>
    <w:rsid w:val="008A589B"/>
    <w:rsid w:val="008C0BE3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0983"/>
    <w:rsid w:val="00951AFA"/>
    <w:rsid w:val="00965978"/>
    <w:rsid w:val="00971566"/>
    <w:rsid w:val="009732C0"/>
    <w:rsid w:val="00977F21"/>
    <w:rsid w:val="0098016F"/>
    <w:rsid w:val="00991C69"/>
    <w:rsid w:val="00992CFD"/>
    <w:rsid w:val="009D4A5E"/>
    <w:rsid w:val="009D6366"/>
    <w:rsid w:val="009D6935"/>
    <w:rsid w:val="009E123A"/>
    <w:rsid w:val="009E569C"/>
    <w:rsid w:val="009E614D"/>
    <w:rsid w:val="00A00354"/>
    <w:rsid w:val="00A116B2"/>
    <w:rsid w:val="00A3693D"/>
    <w:rsid w:val="00A372D9"/>
    <w:rsid w:val="00A50A21"/>
    <w:rsid w:val="00A54522"/>
    <w:rsid w:val="00A66119"/>
    <w:rsid w:val="00A70C8A"/>
    <w:rsid w:val="00A7504C"/>
    <w:rsid w:val="00A77241"/>
    <w:rsid w:val="00A9779E"/>
    <w:rsid w:val="00AA36B0"/>
    <w:rsid w:val="00AA767A"/>
    <w:rsid w:val="00AB0D19"/>
    <w:rsid w:val="00AB39C9"/>
    <w:rsid w:val="00AD5F3E"/>
    <w:rsid w:val="00AE7CB5"/>
    <w:rsid w:val="00AF274C"/>
    <w:rsid w:val="00B03FC2"/>
    <w:rsid w:val="00B236C7"/>
    <w:rsid w:val="00B55816"/>
    <w:rsid w:val="00B819DD"/>
    <w:rsid w:val="00B836CB"/>
    <w:rsid w:val="00B95069"/>
    <w:rsid w:val="00B960DC"/>
    <w:rsid w:val="00BA297E"/>
    <w:rsid w:val="00BD51A7"/>
    <w:rsid w:val="00BE7B87"/>
    <w:rsid w:val="00C02990"/>
    <w:rsid w:val="00C13695"/>
    <w:rsid w:val="00C32A36"/>
    <w:rsid w:val="00C3547E"/>
    <w:rsid w:val="00C35DCC"/>
    <w:rsid w:val="00C50E28"/>
    <w:rsid w:val="00C5532E"/>
    <w:rsid w:val="00C76CD1"/>
    <w:rsid w:val="00C908E5"/>
    <w:rsid w:val="00CB1B3D"/>
    <w:rsid w:val="00CD32A0"/>
    <w:rsid w:val="00CD34C3"/>
    <w:rsid w:val="00CD3DE0"/>
    <w:rsid w:val="00D06122"/>
    <w:rsid w:val="00D20244"/>
    <w:rsid w:val="00D27E16"/>
    <w:rsid w:val="00D46EED"/>
    <w:rsid w:val="00D56A8C"/>
    <w:rsid w:val="00D616FA"/>
    <w:rsid w:val="00D71321"/>
    <w:rsid w:val="00D7272E"/>
    <w:rsid w:val="00D75625"/>
    <w:rsid w:val="00D81C51"/>
    <w:rsid w:val="00DB24EE"/>
    <w:rsid w:val="00DD5343"/>
    <w:rsid w:val="00DF0D5B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5C28"/>
    <w:rsid w:val="00E378A8"/>
    <w:rsid w:val="00E4289F"/>
    <w:rsid w:val="00E56CDD"/>
    <w:rsid w:val="00E60151"/>
    <w:rsid w:val="00E6682F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26F03"/>
    <w:rsid w:val="00F26F99"/>
    <w:rsid w:val="00F35EFC"/>
    <w:rsid w:val="00F50679"/>
    <w:rsid w:val="00F570A3"/>
    <w:rsid w:val="00F61FF5"/>
    <w:rsid w:val="00F717B4"/>
    <w:rsid w:val="00F92076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3E421E"/>
    <w:pPr>
      <w:widowControl w:val="0"/>
      <w:autoSpaceDE w:val="0"/>
      <w:autoSpaceDN w:val="0"/>
      <w:spacing w:before="92" w:after="0" w:line="240" w:lineRule="auto"/>
      <w:ind w:left="136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uiPriority w:val="1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E421E"/>
    <w:rPr>
      <w:rFonts w:ascii="Liberation Sans Narrow" w:eastAsia="Liberation Sans Narrow" w:hAnsi="Liberation Sans Narrow" w:cs="Liberation Sans Narrow"/>
      <w:b/>
      <w:bCs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421E"/>
    <w:pPr>
      <w:widowControl w:val="0"/>
      <w:autoSpaceDE w:val="0"/>
      <w:autoSpaceDN w:val="0"/>
      <w:spacing w:after="0" w:line="240" w:lineRule="auto"/>
      <w:ind w:left="560" w:hanging="425"/>
    </w:pPr>
    <w:rPr>
      <w:rFonts w:ascii="Liberation Sans Narrow" w:eastAsia="Liberation Sans Narrow" w:hAnsi="Liberation Sans Narrow" w:cs="Liberation Sans Narrow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421E"/>
    <w:rPr>
      <w:rFonts w:ascii="Liberation Sans Narrow" w:eastAsia="Liberation Sans Narrow" w:hAnsi="Liberation Sans Narrow" w:cs="Liberation Sans Narrow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2</cp:revision>
  <dcterms:created xsi:type="dcterms:W3CDTF">2022-05-23T17:49:00Z</dcterms:created>
  <dcterms:modified xsi:type="dcterms:W3CDTF">2022-05-23T17:49:00Z</dcterms:modified>
</cp:coreProperties>
</file>