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49C" w:rsidRDefault="0043049C" w:rsidP="00CD74B3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es-AR"/>
        </w:rPr>
      </w:pPr>
    </w:p>
    <w:p w:rsidR="00475D56" w:rsidRDefault="00CF3FC2" w:rsidP="00CD74B3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AR"/>
        </w:rPr>
      </w:pPr>
      <w:r>
        <w:rPr>
          <w:rFonts w:ascii="Calibri Light" w:hAnsi="Calibri Light" w:cs="Calibri Light"/>
          <w:b/>
          <w:sz w:val="22"/>
          <w:szCs w:val="22"/>
          <w:lang w:val="es-AR"/>
        </w:rPr>
        <w:t xml:space="preserve"> </w:t>
      </w:r>
      <w:bookmarkStart w:id="0" w:name="_Hlk106980553"/>
      <w:r w:rsidR="0057782E">
        <w:rPr>
          <w:rFonts w:ascii="Calibri Light" w:hAnsi="Calibri Light" w:cs="Calibri Light"/>
          <w:b/>
          <w:sz w:val="22"/>
          <w:szCs w:val="22"/>
          <w:lang w:val="es-AR"/>
        </w:rPr>
        <w:t xml:space="preserve">LA JUNTA DIRECTIVA DEL HOSPITAL REGIONAL DE MONIQUIRA E.S.E. EN USO DE SUS ATRIBUCIONES LEGALES, ESTATUTARIA </w:t>
      </w:r>
      <w:r w:rsidR="0057782E">
        <w:rPr>
          <w:rFonts w:ascii="Calibri Light" w:hAnsi="Calibri Light" w:cs="Calibri Light"/>
          <w:sz w:val="22"/>
          <w:szCs w:val="22"/>
          <w:lang w:val="es-AR"/>
        </w:rPr>
        <w:t xml:space="preserve">Y en especial las conferidas por el artículo 11 del </w:t>
      </w:r>
      <w:r w:rsidR="0057782E">
        <w:rPr>
          <w:rFonts w:ascii="Calibri Light" w:hAnsi="Calibri Light" w:cs="Calibri Light"/>
          <w:sz w:val="22"/>
          <w:szCs w:val="22"/>
        </w:rPr>
        <w:t>Artículo 10 del Decreto 139 de 1996</w:t>
      </w:r>
      <w:r w:rsidR="0057782E">
        <w:rPr>
          <w:rFonts w:ascii="Calibri Light" w:hAnsi="Calibri Light" w:cs="Calibri Light"/>
          <w:sz w:val="22"/>
          <w:szCs w:val="22"/>
          <w:lang w:val="es-AR"/>
        </w:rPr>
        <w:t xml:space="preserve"> y el artículo 19 Numeral 5 del Acuerdo 001 del 4 de </w:t>
      </w:r>
      <w:r w:rsidR="009113F9">
        <w:rPr>
          <w:rFonts w:ascii="Calibri Light" w:hAnsi="Calibri Light" w:cs="Calibri Light"/>
          <w:sz w:val="22"/>
          <w:szCs w:val="22"/>
          <w:lang w:val="es-AR"/>
        </w:rPr>
        <w:t>abril</w:t>
      </w:r>
      <w:r w:rsidR="0057782E">
        <w:rPr>
          <w:rFonts w:ascii="Calibri Light" w:hAnsi="Calibri Light" w:cs="Calibri Light"/>
          <w:sz w:val="22"/>
          <w:szCs w:val="22"/>
          <w:lang w:val="es-AR"/>
        </w:rPr>
        <w:t xml:space="preserve"> de 2000, por el cual se fijan los estatutos del HOSPITAL REGIONAL DE MONIQUIRA E.S.E. </w:t>
      </w:r>
      <w:r w:rsidR="009113F9">
        <w:rPr>
          <w:rFonts w:ascii="Calibri Light" w:hAnsi="Calibri Light" w:cs="Calibri Light"/>
          <w:sz w:val="22"/>
          <w:szCs w:val="22"/>
          <w:lang w:val="es-AR"/>
        </w:rPr>
        <w:t>Y,</w:t>
      </w:r>
    </w:p>
    <w:p w:rsidR="0043049C" w:rsidRDefault="0043049C" w:rsidP="00CD74B3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s-AR"/>
        </w:rPr>
      </w:pPr>
    </w:p>
    <w:p w:rsidR="00036FDB" w:rsidRDefault="00036FDB" w:rsidP="00CD74B3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lang w:val="es-AR"/>
        </w:rPr>
      </w:pPr>
      <w:r>
        <w:rPr>
          <w:rFonts w:ascii="Calibri Light" w:hAnsi="Calibri Light" w:cs="Calibri Light"/>
          <w:b/>
          <w:sz w:val="22"/>
          <w:szCs w:val="22"/>
          <w:lang w:val="es-AR"/>
        </w:rPr>
        <w:t xml:space="preserve"> CONSIDERANDO:</w:t>
      </w:r>
    </w:p>
    <w:p w:rsidR="0043049C" w:rsidRDefault="0043049C" w:rsidP="00CD74B3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lang w:val="es-AR"/>
        </w:rPr>
      </w:pPr>
    </w:p>
    <w:p w:rsidR="004F7C3E" w:rsidRPr="00294164" w:rsidRDefault="004F7C3E" w:rsidP="004F7C3E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111545380"/>
      <w:bookmarkEnd w:id="0"/>
      <w:r w:rsidRPr="00294164">
        <w:rPr>
          <w:rFonts w:ascii="Calibri" w:hAnsi="Calibri" w:cs="Calibri"/>
          <w:color w:val="000000"/>
          <w:sz w:val="22"/>
          <w:szCs w:val="22"/>
        </w:rPr>
        <w:t xml:space="preserve">Que mediante Acuerdo No. </w:t>
      </w:r>
      <w:r>
        <w:rPr>
          <w:rFonts w:ascii="Calibri" w:hAnsi="Calibri" w:cs="Calibri"/>
          <w:color w:val="000000"/>
          <w:sz w:val="22"/>
          <w:szCs w:val="22"/>
        </w:rPr>
        <w:t>14</w:t>
      </w:r>
      <w:r w:rsidRPr="00294164">
        <w:rPr>
          <w:rFonts w:ascii="Calibri" w:hAnsi="Calibri" w:cs="Calibri"/>
          <w:color w:val="000000"/>
          <w:sz w:val="22"/>
          <w:szCs w:val="22"/>
        </w:rPr>
        <w:t xml:space="preserve"> del 29 de diciembre 202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Pr="00294164">
        <w:rPr>
          <w:rFonts w:ascii="Calibri" w:hAnsi="Calibri" w:cs="Calibri"/>
          <w:color w:val="000000"/>
          <w:sz w:val="22"/>
          <w:szCs w:val="22"/>
        </w:rPr>
        <w:t xml:space="preserve"> se aprobó el presupuesto de ingresos y gastos para la vigencia 202</w:t>
      </w:r>
      <w:r>
        <w:rPr>
          <w:rFonts w:ascii="Calibri" w:hAnsi="Calibri" w:cs="Calibri"/>
          <w:color w:val="000000"/>
          <w:sz w:val="22"/>
          <w:szCs w:val="22"/>
        </w:rPr>
        <w:t>3</w:t>
      </w:r>
      <w:r w:rsidRPr="00294164">
        <w:rPr>
          <w:rFonts w:ascii="Calibri" w:hAnsi="Calibri" w:cs="Calibri"/>
          <w:color w:val="000000"/>
          <w:sz w:val="22"/>
          <w:szCs w:val="22"/>
        </w:rPr>
        <w:t xml:space="preserve"> por un valor 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VEINTISIETE MIL OCHOCIENTOS TRECE MILLONES SEISCIENTOS NOVENTA Y SEIS MIL TRESCIENTOS VEINTIDÓS PESOS M/CTE 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$27.813.696.322</w:t>
      </w:r>
      <w:r>
        <w:rPr>
          <w:rFonts w:ascii="Calibri" w:hAnsi="Calibri" w:cs="Calibri"/>
          <w:b/>
          <w:bCs/>
          <w:sz w:val="22"/>
          <w:szCs w:val="22"/>
        </w:rPr>
        <w:t>) M/CTE.</w:t>
      </w:r>
    </w:p>
    <w:p w:rsidR="004F7C3E" w:rsidRPr="00294164" w:rsidRDefault="004F7C3E" w:rsidP="004F7C3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F7C3E" w:rsidRDefault="004F7C3E" w:rsidP="004F7C3E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</w:pPr>
      <w:r w:rsidRPr="00294164">
        <w:rPr>
          <w:rFonts w:ascii="Calibri" w:hAnsi="Calibri" w:cs="Calibri"/>
          <w:bCs/>
          <w:sz w:val="22"/>
          <w:szCs w:val="22"/>
        </w:rPr>
        <w:t>Que mediante resolución 1</w:t>
      </w:r>
      <w:r>
        <w:rPr>
          <w:rFonts w:ascii="Calibri" w:hAnsi="Calibri" w:cs="Calibri"/>
          <w:bCs/>
          <w:sz w:val="22"/>
          <w:szCs w:val="22"/>
        </w:rPr>
        <w:t>15</w:t>
      </w:r>
      <w:r w:rsidRPr="00294164">
        <w:rPr>
          <w:rFonts w:ascii="Calibri" w:hAnsi="Calibri" w:cs="Calibri"/>
          <w:bCs/>
          <w:sz w:val="22"/>
          <w:szCs w:val="22"/>
        </w:rPr>
        <w:t xml:space="preserve"> del 31 de diciembre del año 202</w:t>
      </w:r>
      <w:r>
        <w:rPr>
          <w:rFonts w:ascii="Calibri" w:hAnsi="Calibri" w:cs="Calibri"/>
          <w:bCs/>
          <w:sz w:val="22"/>
          <w:szCs w:val="22"/>
        </w:rPr>
        <w:t>2</w:t>
      </w:r>
      <w:r w:rsidRPr="00294164">
        <w:rPr>
          <w:rFonts w:ascii="Calibri" w:hAnsi="Calibri" w:cs="Calibri"/>
          <w:bCs/>
          <w:sz w:val="22"/>
          <w:szCs w:val="22"/>
        </w:rPr>
        <w:t xml:space="preserve"> </w:t>
      </w:r>
      <w:r w:rsidRPr="00294164">
        <w:rPr>
          <w:rFonts w:ascii="Calibri" w:hAnsi="Calibri" w:cs="Calibri"/>
          <w:color w:val="000000"/>
          <w:sz w:val="22"/>
          <w:szCs w:val="22"/>
          <w:lang w:val="es-ES_tradnl" w:eastAsia="es-CO"/>
        </w:rPr>
        <w:t xml:space="preserve">se constituyeron las cuentas por pagar de vigencias anteriores por un valor de </w:t>
      </w:r>
      <w:r>
        <w:rPr>
          <w:rFonts w:ascii="Calibri" w:hAnsi="Calibri" w:cs="Calibri"/>
          <w:b/>
          <w:color w:val="0C0C0C"/>
          <w:spacing w:val="-3"/>
          <w:sz w:val="22"/>
          <w:szCs w:val="22"/>
        </w:rPr>
        <w:t>TRES MIL TRESCIENTOS VEINTISIETE MILLONES OCHOCIENTOS SETENTA Y OCHO MIL CUATROCIENTOS SESENTA Y NUEVE PESOS M/CTE ($3.327.878.469,00).</w:t>
      </w:r>
    </w:p>
    <w:p w:rsidR="004F7C3E" w:rsidRDefault="004F7C3E" w:rsidP="004F7C3E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</w:pPr>
    </w:p>
    <w:p w:rsidR="004F7C3E" w:rsidRDefault="004F7C3E" w:rsidP="004F7C3E">
      <w:pPr>
        <w:jc w:val="both"/>
        <w:rPr>
          <w:rFonts w:ascii="Calibri" w:hAnsi="Calibri" w:cs="Calibri"/>
          <w:bCs/>
          <w:color w:val="0C0C0C"/>
          <w:spacing w:val="-3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>Que mediante Acuerdo No. 004 de</w:t>
      </w:r>
      <w:r w:rsidR="006A6DB9"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>l</w:t>
      </w:r>
      <w:r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 14 de marzo de 2023 se realizó adición de recursos por valor total de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 xml:space="preserve">SEIS MIL SETECIENTOS NOVENTA Y CINCO MILLONES DOSCIENTOS SETENTA Y OCHO MIL DOSCIENTOS VEINTIDÓS PESOS </w:t>
      </w:r>
      <w:r w:rsidRPr="00294164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($</w:t>
      </w:r>
      <w:r w:rsidRPr="00021F2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6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.</w:t>
      </w:r>
      <w:r w:rsidRPr="00021F2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795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.</w:t>
      </w:r>
      <w:r w:rsidRPr="00021F2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278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.</w:t>
      </w:r>
      <w:r w:rsidRPr="00021F28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222</w:t>
      </w:r>
      <w:r w:rsidRPr="00294164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) MCTE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 xml:space="preserve">; 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respaldados en los recursos determinados como disponibilidad inicial </w:t>
      </w:r>
      <w:r w:rsidRPr="00294164">
        <w:rPr>
          <w:rFonts w:ascii="Calibri" w:hAnsi="Calibri" w:cs="Calibri"/>
          <w:color w:val="000000"/>
          <w:sz w:val="22"/>
          <w:szCs w:val="22"/>
          <w:lang w:val="es-ES_tradnl" w:eastAsia="es-CO"/>
        </w:rPr>
        <w:t xml:space="preserve">por valor total de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DOSCIENTOS SESENTA Y TRES MILLONES CUATROCIENTOS SETENTA MIL OCHOCIENTOS TREINTA Y CINCO PESOS ($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  <w:lang w:val="es-ES_tradnl" w:eastAsia="es-CO"/>
        </w:rPr>
        <w:t>263.470.835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) MCTE</w:t>
      </w:r>
      <w:r w:rsidRPr="00294164"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, </w:t>
      </w:r>
      <w:r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así como los recursos recibidos por concepto de recaudo de cuentas por cobrar de vigencias anteriores por valor de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SEIS MIL QUINIENTOS TREINTA Y UN </w:t>
      </w:r>
      <w:r w:rsidRPr="00294164">
        <w:rPr>
          <w:rFonts w:ascii="Calibri" w:hAnsi="Calibri" w:cs="Calibri"/>
          <w:b/>
          <w:color w:val="000000"/>
          <w:sz w:val="22"/>
          <w:szCs w:val="22"/>
        </w:rPr>
        <w:t>MILLONES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OCHOCIENTOS SIETE MIL TRESCIENTOS OCHENTA Y SIETE </w:t>
      </w:r>
      <w:r w:rsidRPr="00294164">
        <w:rPr>
          <w:rFonts w:ascii="Calibri" w:hAnsi="Calibri" w:cs="Calibri"/>
          <w:b/>
          <w:color w:val="000000"/>
          <w:sz w:val="22"/>
          <w:szCs w:val="22"/>
        </w:rPr>
        <w:t>PESOS ($</w:t>
      </w:r>
      <w:r>
        <w:rPr>
          <w:rFonts w:ascii="Calibri" w:hAnsi="Calibri" w:cs="Calibri"/>
          <w:b/>
          <w:color w:val="000000"/>
          <w:sz w:val="22"/>
          <w:szCs w:val="22"/>
        </w:rPr>
        <w:t>6.531.807.387</w:t>
      </w:r>
      <w:r w:rsidRPr="00294164">
        <w:rPr>
          <w:rFonts w:ascii="Calibri" w:hAnsi="Calibri" w:cs="Calibri"/>
          <w:b/>
          <w:color w:val="000000"/>
          <w:sz w:val="22"/>
          <w:szCs w:val="22"/>
        </w:rPr>
        <w:t xml:space="preserve">) </w:t>
      </w:r>
      <w:r w:rsidRPr="00294164"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MCTE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 xml:space="preserve">; </w:t>
      </w:r>
      <w:r>
        <w:rPr>
          <w:rFonts w:ascii="Calibri" w:hAnsi="Calibri" w:cs="Calibri"/>
          <w:color w:val="000000"/>
          <w:sz w:val="22"/>
          <w:szCs w:val="22"/>
          <w:lang w:val="es-ES_tradnl" w:eastAsia="es-CO"/>
        </w:rPr>
        <w:t xml:space="preserve">recursos destinados a cubrir el 100% de las cuentas por pagar de vigencias anteriores por valor de </w:t>
      </w:r>
      <w:r>
        <w:rPr>
          <w:rFonts w:ascii="Calibri" w:hAnsi="Calibri" w:cs="Calibri"/>
          <w:b/>
          <w:color w:val="0C0C0C"/>
          <w:spacing w:val="-3"/>
          <w:sz w:val="22"/>
          <w:szCs w:val="22"/>
        </w:rPr>
        <w:t xml:space="preserve">TRES MIL TRESCIENTOS VEINTISIETE MILLONES OCHOCIENTOS SETENTA Y OCHO MIL CUATROCIENTOS SESENTA Y NUEVE PESOS M/CTE ($3.327.878.469,00) </w:t>
      </w:r>
      <w:r>
        <w:rPr>
          <w:rFonts w:ascii="Calibri" w:hAnsi="Calibri" w:cs="Calibri"/>
          <w:bCs/>
          <w:color w:val="0C0C0C"/>
          <w:spacing w:val="-3"/>
          <w:sz w:val="22"/>
          <w:szCs w:val="22"/>
        </w:rPr>
        <w:t>y respaldar la operación corriente del Hospital.</w:t>
      </w:r>
    </w:p>
    <w:p w:rsidR="004F7C3E" w:rsidRDefault="004F7C3E" w:rsidP="004F7C3E">
      <w:pPr>
        <w:jc w:val="both"/>
        <w:rPr>
          <w:rFonts w:ascii="Calibri" w:hAnsi="Calibri" w:cs="Calibri"/>
          <w:bCs/>
          <w:color w:val="0C0C0C"/>
          <w:spacing w:val="-3"/>
          <w:sz w:val="22"/>
          <w:szCs w:val="22"/>
        </w:rPr>
      </w:pPr>
    </w:p>
    <w:p w:rsidR="004F7C3E" w:rsidRDefault="004F7C3E" w:rsidP="004F7C3E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Que mediante </w:t>
      </w:r>
      <w:r w:rsidRPr="000D264B"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Acuerdo No. </w:t>
      </w:r>
      <w:r w:rsidR="005C3683" w:rsidRPr="000D264B"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>008</w:t>
      </w:r>
      <w:r w:rsidRPr="000D264B"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 de</w:t>
      </w:r>
      <w:r w:rsidR="005C3683" w:rsidRPr="000D264B"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>l 10</w:t>
      </w:r>
      <w:r w:rsidRPr="000D264B"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 de mayo de 2023</w:t>
      </w:r>
      <w:r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 xml:space="preserve"> se realizó adición de recursos por valor total de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CINCO MIL CUATROCIENTOS OCHENTA Y UN </w:t>
      </w:r>
      <w:r w:rsidRPr="00294164">
        <w:rPr>
          <w:rFonts w:ascii="Calibri" w:hAnsi="Calibri" w:cs="Calibri"/>
          <w:b/>
          <w:color w:val="000000"/>
          <w:sz w:val="22"/>
          <w:szCs w:val="22"/>
        </w:rPr>
        <w:t>MILLONES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OCHENTA Y DOS MIL NOVECIENTOS TRECE </w:t>
      </w:r>
      <w:r w:rsidRPr="00294164">
        <w:rPr>
          <w:rFonts w:ascii="Calibri" w:hAnsi="Calibri" w:cs="Calibri"/>
          <w:b/>
          <w:color w:val="000000"/>
          <w:sz w:val="22"/>
          <w:szCs w:val="22"/>
        </w:rPr>
        <w:t>PESOS ($</w:t>
      </w:r>
      <w:r w:rsidRPr="002D649D">
        <w:rPr>
          <w:rFonts w:ascii="Calibri" w:hAnsi="Calibri" w:cs="Calibri"/>
          <w:b/>
          <w:color w:val="000000"/>
          <w:sz w:val="22"/>
          <w:szCs w:val="22"/>
        </w:rPr>
        <w:t>5,481,082,913</w:t>
      </w:r>
      <w:r w:rsidRPr="00294164">
        <w:rPr>
          <w:rFonts w:ascii="Calibri" w:hAnsi="Calibri" w:cs="Calibri"/>
          <w:b/>
          <w:color w:val="000000"/>
          <w:sz w:val="22"/>
          <w:szCs w:val="22"/>
        </w:rPr>
        <w:t xml:space="preserve">) </w:t>
      </w:r>
      <w:r w:rsidRPr="00294164"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  <w:t>MCTE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 xml:space="preserve">; </w:t>
      </w:r>
      <w:r>
        <w:rPr>
          <w:rFonts w:ascii="Calibri" w:hAnsi="Calibri" w:cs="Calibri"/>
          <w:color w:val="000000"/>
          <w:sz w:val="22"/>
          <w:szCs w:val="22"/>
          <w:lang w:val="es-ES_tradnl"/>
        </w:rPr>
        <w:t xml:space="preserve">respaldados en </w:t>
      </w:r>
      <w:r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  <w:t>recursos recibidos por concepto de recaudo de cuentas por cobrar de vigencias anteriores.</w:t>
      </w:r>
    </w:p>
    <w:p w:rsidR="0040462D" w:rsidRDefault="0040462D" w:rsidP="004F7C3E">
      <w:pPr>
        <w:jc w:val="both"/>
        <w:rPr>
          <w:rFonts w:ascii="Calibri" w:hAnsi="Calibri" w:cs="Calibri"/>
          <w:bCs/>
          <w:color w:val="000000"/>
          <w:sz w:val="22"/>
          <w:szCs w:val="22"/>
          <w:lang w:val="es-ES_tradnl" w:eastAsia="es-CO"/>
        </w:rPr>
      </w:pPr>
    </w:p>
    <w:p w:rsidR="00E62BE0" w:rsidRPr="00E62BE0" w:rsidRDefault="00E62BE0" w:rsidP="00E62BE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62BE0">
        <w:rPr>
          <w:rFonts w:ascii="Calibri" w:hAnsi="Calibri" w:cs="Calibri"/>
          <w:color w:val="000000"/>
          <w:sz w:val="22"/>
          <w:szCs w:val="22"/>
        </w:rPr>
        <w:t>Que mediante Acuerdo No. 011 del 14 de junio de 2023 se realizó adición de recursos por valor total</w:t>
      </w:r>
    </w:p>
    <w:p w:rsidR="00E62BE0" w:rsidRPr="00E62BE0" w:rsidRDefault="00E62BE0" w:rsidP="00E62BE0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62BE0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E62BE0">
        <w:rPr>
          <w:rFonts w:ascii="Calibri" w:hAnsi="Calibri" w:cs="Calibri"/>
          <w:b/>
          <w:bCs/>
          <w:color w:val="000000"/>
          <w:sz w:val="22"/>
          <w:szCs w:val="22"/>
        </w:rPr>
        <w:t>OCHO MIL SEISCIENTOS OCHENTA Y NUEVE MILLONES TRECIENTOS NOVENTA Y SIETE MIL SEISCIENTOS CUARENTA Y CINCO PESOS ($8.689.397.645) MCTE</w:t>
      </w:r>
      <w:r w:rsidRPr="00E62BE0">
        <w:rPr>
          <w:rFonts w:ascii="Calibri" w:hAnsi="Calibri" w:cs="Calibri"/>
          <w:color w:val="000000"/>
          <w:sz w:val="22"/>
          <w:szCs w:val="22"/>
        </w:rPr>
        <w:t>; respaldados en convenio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62BE0">
        <w:rPr>
          <w:rFonts w:ascii="Calibri" w:hAnsi="Calibri" w:cs="Calibri"/>
          <w:color w:val="000000"/>
          <w:sz w:val="22"/>
          <w:szCs w:val="22"/>
        </w:rPr>
        <w:t xml:space="preserve">administrativo 2418-2023: </w:t>
      </w:r>
      <w:r w:rsidRPr="00E62BE0">
        <w:rPr>
          <w:rFonts w:ascii="Calibri" w:hAnsi="Calibri" w:cs="Calibri"/>
          <w:b/>
          <w:bCs/>
          <w:color w:val="000000"/>
          <w:sz w:val="22"/>
          <w:szCs w:val="22"/>
        </w:rPr>
        <w:t xml:space="preserve">“FINANCIAR LOS GASTOS DE LA OPERACIÓN DEL LA PRESTACIÓN DE SERVICIOS DE SALUD EN LA E.S.E. HOSPITAL REGIONAL DE MONIQUIRÁ PARA LA VIGENCIA 2023 CON </w:t>
      </w:r>
      <w:r w:rsidRPr="00E62BE0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RECURSOS DEL SUBSIDIO A LA OFERTA ASIGNADOS AL DEPARTAMENTO DE BOYACÁ”</w:t>
      </w:r>
      <w:r w:rsidRPr="00E62BE0">
        <w:rPr>
          <w:rFonts w:ascii="Calibri" w:hAnsi="Calibri" w:cs="Calibri"/>
          <w:color w:val="000000"/>
          <w:sz w:val="22"/>
          <w:szCs w:val="22"/>
        </w:rPr>
        <w:t xml:space="preserve"> por valor de </w:t>
      </w:r>
      <w:r w:rsidRPr="00E62BE0">
        <w:rPr>
          <w:rFonts w:ascii="Calibri" w:hAnsi="Calibri" w:cs="Calibri"/>
          <w:b/>
          <w:bCs/>
          <w:color w:val="000000"/>
          <w:sz w:val="22"/>
          <w:szCs w:val="22"/>
        </w:rPr>
        <w:t>TRESCIENTOS OCHENTA Y SEIS MILLONES SEISCIENTOS NOVENTA Y SIETE MIL OCHOCIENTOS SESENTA Y OCHO PESOS ($386.697.868) MCTE</w:t>
      </w:r>
      <w:r w:rsidRPr="00E62BE0">
        <w:rPr>
          <w:rFonts w:ascii="Calibri" w:hAnsi="Calibri" w:cs="Calibri"/>
          <w:color w:val="000000"/>
          <w:sz w:val="22"/>
          <w:szCs w:val="22"/>
        </w:rPr>
        <w:t>, el convenio administrativo 2576-2023 “CONSTRUCCIÓN DE LA UNIDAD DE CUIDADOS INTENSIVOS DEL HOSPITAL REGIONAL DE MONIQUIRÁ” por valor de C</w:t>
      </w:r>
      <w:r w:rsidRPr="00E62BE0">
        <w:rPr>
          <w:rFonts w:ascii="Calibri" w:hAnsi="Calibri" w:cs="Calibri"/>
          <w:b/>
          <w:bCs/>
          <w:color w:val="000000"/>
          <w:sz w:val="22"/>
          <w:szCs w:val="22"/>
        </w:rPr>
        <w:t>INCO MIL MILLONES DE PESOS ($5.000.000.000) MCTE</w:t>
      </w:r>
      <w:r w:rsidRPr="00E62BE0">
        <w:rPr>
          <w:rFonts w:ascii="Calibri" w:hAnsi="Calibri" w:cs="Calibri"/>
          <w:color w:val="000000"/>
          <w:sz w:val="22"/>
          <w:szCs w:val="22"/>
        </w:rPr>
        <w:t xml:space="preserve"> y recursos provenientes de la recuperación de cuentas por cobrar de vigencias anteriores por valor de </w:t>
      </w:r>
      <w:r w:rsidRPr="00E62BE0">
        <w:rPr>
          <w:rFonts w:ascii="Calibri" w:hAnsi="Calibri" w:cs="Calibri"/>
          <w:b/>
          <w:bCs/>
          <w:color w:val="000000"/>
          <w:sz w:val="22"/>
          <w:szCs w:val="22"/>
        </w:rPr>
        <w:t>TRES MIL TRESCIENTOS DOS MILLONES SEISCIENTOS NOVENTA Y NUEVE MIL SETECIENTOS SETENTA Y SIETE PESOS ($3.302.699.777) MCTE.</w:t>
      </w:r>
    </w:p>
    <w:p w:rsidR="00E62BE0" w:rsidRDefault="00E62BE0" w:rsidP="004F7C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F7D8D" w:rsidRPr="008F7D8D" w:rsidRDefault="008F7D8D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F7D8D">
        <w:rPr>
          <w:rFonts w:ascii="Calibri" w:hAnsi="Calibri" w:cs="Calibri"/>
          <w:color w:val="000000"/>
          <w:sz w:val="22"/>
          <w:szCs w:val="22"/>
        </w:rPr>
        <w:t>Que mediante Acuerdo No. 0</w:t>
      </w:r>
      <w:r>
        <w:rPr>
          <w:rFonts w:ascii="Calibri" w:hAnsi="Calibri" w:cs="Calibri"/>
          <w:color w:val="000000"/>
          <w:sz w:val="22"/>
          <w:szCs w:val="22"/>
        </w:rPr>
        <w:t>12</w:t>
      </w:r>
      <w:r w:rsidRPr="008F7D8D">
        <w:rPr>
          <w:rFonts w:ascii="Calibri" w:hAnsi="Calibri" w:cs="Calibri"/>
          <w:color w:val="000000"/>
          <w:sz w:val="22"/>
          <w:szCs w:val="22"/>
        </w:rPr>
        <w:t xml:space="preserve"> del </w:t>
      </w:r>
      <w:r>
        <w:rPr>
          <w:rFonts w:ascii="Calibri" w:hAnsi="Calibri" w:cs="Calibri"/>
          <w:color w:val="000000"/>
          <w:sz w:val="22"/>
          <w:szCs w:val="22"/>
        </w:rPr>
        <w:t>26</w:t>
      </w:r>
      <w:r w:rsidRPr="008F7D8D">
        <w:rPr>
          <w:rFonts w:ascii="Calibri" w:hAnsi="Calibri" w:cs="Calibri"/>
          <w:color w:val="000000"/>
          <w:sz w:val="22"/>
          <w:szCs w:val="22"/>
        </w:rPr>
        <w:t xml:space="preserve"> de </w:t>
      </w:r>
      <w:r>
        <w:rPr>
          <w:rFonts w:ascii="Calibri" w:hAnsi="Calibri" w:cs="Calibri"/>
          <w:color w:val="000000"/>
          <w:sz w:val="22"/>
          <w:szCs w:val="22"/>
        </w:rPr>
        <w:t>julio</w:t>
      </w:r>
      <w:r w:rsidRPr="008F7D8D">
        <w:rPr>
          <w:rFonts w:ascii="Calibri" w:hAnsi="Calibri" w:cs="Calibri"/>
          <w:color w:val="000000"/>
          <w:sz w:val="22"/>
          <w:szCs w:val="22"/>
        </w:rPr>
        <w:t xml:space="preserve"> de 2023 se realizó adición de recursos por valor total</w:t>
      </w:r>
    </w:p>
    <w:p w:rsidR="00E62BE0" w:rsidRDefault="008F7D8D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F7D8D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8F7D8D">
        <w:rPr>
          <w:rFonts w:ascii="Calibri" w:hAnsi="Calibri" w:cs="Calibri"/>
          <w:b/>
          <w:bCs/>
          <w:color w:val="000000"/>
          <w:sz w:val="22"/>
          <w:szCs w:val="22"/>
        </w:rPr>
        <w:t>DOS MIL SETECIENTOS SETENTA Y NUEVE MILLONES CUATROCIENTOS TREINTA Y OCHO MIL SESENTA Y UN PESOS ($2.779.438.061) MCTE</w:t>
      </w:r>
      <w:r w:rsidRPr="008F7D8D">
        <w:rPr>
          <w:rFonts w:ascii="Calibri" w:hAnsi="Calibri" w:cs="Calibri"/>
          <w:color w:val="000000"/>
          <w:sz w:val="22"/>
          <w:szCs w:val="22"/>
        </w:rPr>
        <w:t>; respaldados en recursos recibidos por concepto de recaudo de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F7D8D">
        <w:rPr>
          <w:rFonts w:ascii="Calibri" w:hAnsi="Calibri" w:cs="Calibri"/>
          <w:color w:val="000000"/>
          <w:sz w:val="22"/>
          <w:szCs w:val="22"/>
        </w:rPr>
        <w:t>cuentas por cobrar de vigencias anteriores.</w:t>
      </w:r>
    </w:p>
    <w:p w:rsidR="00E62BE0" w:rsidRDefault="00E62BE0" w:rsidP="004F7C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F7D8D" w:rsidRPr="008F7D8D" w:rsidRDefault="008F7D8D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F7D8D">
        <w:rPr>
          <w:rFonts w:ascii="Calibri" w:hAnsi="Calibri" w:cs="Calibri"/>
          <w:color w:val="000000"/>
          <w:sz w:val="22"/>
          <w:szCs w:val="22"/>
        </w:rPr>
        <w:t>Que, con base en certificación emitida por el Líder del Ciclo Económico Interno del Hospital Regional</w:t>
      </w:r>
    </w:p>
    <w:p w:rsidR="008F7D8D" w:rsidRPr="008F7D8D" w:rsidRDefault="008F7D8D" w:rsidP="008F7D8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F7D8D">
        <w:rPr>
          <w:rFonts w:ascii="Calibri" w:hAnsi="Calibri" w:cs="Calibri"/>
          <w:color w:val="000000"/>
          <w:sz w:val="22"/>
          <w:szCs w:val="22"/>
        </w:rPr>
        <w:t>De Moniquirá con corte a 3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Pr="008F7D8D">
        <w:rPr>
          <w:rFonts w:ascii="Calibri" w:hAnsi="Calibri" w:cs="Calibri"/>
          <w:color w:val="000000"/>
          <w:sz w:val="22"/>
          <w:szCs w:val="22"/>
        </w:rPr>
        <w:t xml:space="preserve"> de ju</w:t>
      </w:r>
      <w:r>
        <w:rPr>
          <w:rFonts w:ascii="Calibri" w:hAnsi="Calibri" w:cs="Calibri"/>
          <w:color w:val="000000"/>
          <w:sz w:val="22"/>
          <w:szCs w:val="22"/>
        </w:rPr>
        <w:t>l</w:t>
      </w:r>
      <w:r w:rsidRPr="008F7D8D">
        <w:rPr>
          <w:rFonts w:ascii="Calibri" w:hAnsi="Calibri" w:cs="Calibri"/>
          <w:color w:val="000000"/>
          <w:sz w:val="22"/>
          <w:szCs w:val="22"/>
        </w:rPr>
        <w:t>io del año 2023, se ha realizado recaudo de cuentas por cobrar de</w:t>
      </w:r>
    </w:p>
    <w:p w:rsidR="004F7C3E" w:rsidRPr="008F7D8D" w:rsidRDefault="008F7D8D" w:rsidP="008F7D8D">
      <w:pPr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8F7D8D">
        <w:rPr>
          <w:rFonts w:ascii="Calibri" w:hAnsi="Calibri" w:cs="Calibri"/>
          <w:color w:val="000000"/>
          <w:sz w:val="22"/>
          <w:szCs w:val="22"/>
        </w:rPr>
        <w:t xml:space="preserve">vigencias anteriores por la suma de </w:t>
      </w:r>
      <w:r w:rsidRPr="008F7D8D">
        <w:rPr>
          <w:rFonts w:ascii="Calibri" w:hAnsi="Calibri" w:cs="Calibri"/>
          <w:b/>
          <w:bCs/>
          <w:color w:val="000000"/>
          <w:sz w:val="22"/>
          <w:szCs w:val="22"/>
        </w:rPr>
        <w:t>VEINTE MIL CIENTO NOVENTA Y UN MILLONES SESENTA Y OCHO MIL OCHOCIENTOS VEINTICUATRO PESOS ($20,191,068,824.00) MCTE</w:t>
      </w:r>
      <w:r w:rsidRPr="008F7D8D">
        <w:rPr>
          <w:rFonts w:ascii="Calibri" w:hAnsi="Calibri" w:cs="Calibri"/>
          <w:color w:val="000000"/>
          <w:sz w:val="22"/>
          <w:szCs w:val="22"/>
        </w:rPr>
        <w:t>, con un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F7D8D">
        <w:rPr>
          <w:rFonts w:ascii="Calibri" w:hAnsi="Calibri" w:cs="Calibri"/>
          <w:color w:val="000000"/>
          <w:sz w:val="22"/>
          <w:szCs w:val="22"/>
        </w:rPr>
        <w:t xml:space="preserve">valor susceptible de adición de </w:t>
      </w:r>
      <w:r w:rsidR="003B50AF" w:rsidRPr="003B50AF">
        <w:rPr>
          <w:rFonts w:ascii="Calibri" w:hAnsi="Calibri" w:cs="Calibri"/>
          <w:b/>
          <w:bCs/>
          <w:color w:val="000000"/>
          <w:sz w:val="22"/>
          <w:szCs w:val="22"/>
        </w:rPr>
        <w:t xml:space="preserve">DOS MIL CUATROCIENTOS UN </w:t>
      </w:r>
      <w:r w:rsidR="00D06417" w:rsidRPr="003B50AF">
        <w:rPr>
          <w:rFonts w:ascii="Calibri" w:hAnsi="Calibri" w:cs="Calibri"/>
          <w:b/>
          <w:bCs/>
          <w:color w:val="000000"/>
          <w:sz w:val="22"/>
          <w:szCs w:val="22"/>
        </w:rPr>
        <w:t>MILLÓN</w:t>
      </w:r>
      <w:r w:rsidR="003B50AF" w:rsidRPr="003B50AF">
        <w:rPr>
          <w:rFonts w:ascii="Calibri" w:hAnsi="Calibri" w:cs="Calibri"/>
          <w:b/>
          <w:bCs/>
          <w:color w:val="000000"/>
          <w:sz w:val="22"/>
          <w:szCs w:val="22"/>
        </w:rPr>
        <w:t xml:space="preserve"> TRECIENTOS SESENTA MIL QUINIENTOS CINCUENTA Y NUEVE PESOS ($ 2,401,360,559.00) MCTE</w:t>
      </w:r>
      <w:r w:rsidRPr="008F7D8D">
        <w:rPr>
          <w:rFonts w:ascii="Calibri" w:hAnsi="Calibri" w:cs="Calibri"/>
          <w:color w:val="000000"/>
          <w:sz w:val="22"/>
          <w:szCs w:val="22"/>
        </w:rPr>
        <w:t xml:space="preserve"> los cuales se requieren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F7D8D">
        <w:rPr>
          <w:rFonts w:ascii="Calibri" w:hAnsi="Calibri" w:cs="Calibri"/>
          <w:color w:val="000000"/>
          <w:sz w:val="22"/>
          <w:szCs w:val="22"/>
        </w:rPr>
        <w:t>apropiar en la presente adición.</w:t>
      </w:r>
    </w:p>
    <w:p w:rsidR="00801D93" w:rsidRDefault="00801D93" w:rsidP="004F7C3E">
      <w:pPr>
        <w:jc w:val="both"/>
        <w:rPr>
          <w:rFonts w:ascii="Calibri" w:hAnsi="Calibri" w:cs="Calibri"/>
          <w:sz w:val="22"/>
          <w:szCs w:val="22"/>
          <w:lang w:val="es-ES_tradnl" w:eastAsia="es-CO"/>
        </w:rPr>
      </w:pPr>
    </w:p>
    <w:p w:rsidR="004F7C3E" w:rsidRPr="003B50AF" w:rsidRDefault="004F7C3E" w:rsidP="004F7C3E">
      <w:pPr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6A5609">
        <w:rPr>
          <w:rFonts w:ascii="Calibri" w:hAnsi="Calibri" w:cs="Calibri"/>
          <w:sz w:val="22"/>
          <w:szCs w:val="22"/>
          <w:lang w:val="es-ES_tradnl" w:eastAsia="es-CO"/>
        </w:rPr>
        <w:t xml:space="preserve">Que se respaldará el 5% de mantenimiento con recursos </w:t>
      </w:r>
      <w:r w:rsidR="006A5609">
        <w:rPr>
          <w:rFonts w:ascii="Calibri" w:hAnsi="Calibri" w:cs="Calibri"/>
          <w:sz w:val="22"/>
          <w:szCs w:val="22"/>
          <w:lang w:val="es-ES_tradnl" w:eastAsia="es-CO"/>
        </w:rPr>
        <w:t xml:space="preserve">propios provenientes </w:t>
      </w:r>
      <w:r w:rsidRPr="006A5609">
        <w:rPr>
          <w:rFonts w:ascii="Calibri" w:hAnsi="Calibri" w:cs="Calibri"/>
          <w:sz w:val="22"/>
          <w:szCs w:val="22"/>
          <w:lang w:val="es-ES_tradnl" w:eastAsia="es-CO"/>
        </w:rPr>
        <w:t>de recuperación de cartera de vigencias anteriores por un valor total de</w:t>
      </w:r>
      <w:r w:rsidRPr="006A5609">
        <w:rPr>
          <w:rFonts w:ascii="Calibri" w:hAnsi="Calibri" w:cs="Calibri"/>
          <w:b/>
          <w:bCs/>
          <w:sz w:val="22"/>
          <w:szCs w:val="22"/>
          <w:lang w:val="es-ES_tradnl" w:eastAsia="es-CO"/>
        </w:rPr>
        <w:t xml:space="preserve"> </w:t>
      </w:r>
      <w:r w:rsidR="003B50AF" w:rsidRPr="003B50AF">
        <w:rPr>
          <w:rFonts w:ascii="Calibri" w:hAnsi="Calibri" w:cs="Calibri"/>
          <w:b/>
          <w:bCs/>
          <w:sz w:val="22"/>
          <w:szCs w:val="22"/>
          <w:lang w:val="es-ES_tradnl" w:eastAsia="es-CO"/>
        </w:rPr>
        <w:t xml:space="preserve">CIENTO VEINTE MILLONES SESENTA Y </w:t>
      </w:r>
      <w:r w:rsidR="00C31928">
        <w:rPr>
          <w:rFonts w:ascii="Calibri" w:hAnsi="Calibri" w:cs="Calibri"/>
          <w:b/>
          <w:bCs/>
          <w:sz w:val="22"/>
          <w:szCs w:val="22"/>
          <w:lang w:val="es-ES_tradnl" w:eastAsia="es-CO"/>
        </w:rPr>
        <w:t>NUEVE</w:t>
      </w:r>
      <w:r w:rsidR="003B50AF" w:rsidRPr="003B50AF">
        <w:rPr>
          <w:rFonts w:ascii="Calibri" w:hAnsi="Calibri" w:cs="Calibri"/>
          <w:b/>
          <w:bCs/>
          <w:sz w:val="22"/>
          <w:szCs w:val="22"/>
          <w:lang w:val="es-ES_tradnl" w:eastAsia="es-CO"/>
        </w:rPr>
        <w:t xml:space="preserve"> MIL PESOS (</w:t>
      </w:r>
      <w:r w:rsidR="003B50AF" w:rsidRPr="003B50AF">
        <w:rPr>
          <w:rFonts w:ascii="Calibri" w:hAnsi="Calibri" w:cs="Calibri"/>
          <w:b/>
          <w:bCs/>
          <w:color w:val="000000"/>
          <w:sz w:val="22"/>
          <w:szCs w:val="22"/>
        </w:rPr>
        <w:t>$ 120,06</w:t>
      </w:r>
      <w:r w:rsidR="00C31928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3B50AF" w:rsidRPr="003B50AF">
        <w:rPr>
          <w:rFonts w:ascii="Calibri" w:hAnsi="Calibri" w:cs="Calibri"/>
          <w:b/>
          <w:bCs/>
          <w:color w:val="000000"/>
          <w:sz w:val="22"/>
          <w:szCs w:val="22"/>
        </w:rPr>
        <w:t>,0</w:t>
      </w:r>
      <w:r w:rsidR="00C31928">
        <w:rPr>
          <w:rFonts w:ascii="Calibri" w:hAnsi="Calibri" w:cs="Calibri"/>
          <w:b/>
          <w:bCs/>
          <w:color w:val="000000"/>
          <w:sz w:val="22"/>
          <w:szCs w:val="22"/>
        </w:rPr>
        <w:t>00</w:t>
      </w:r>
      <w:r w:rsidR="003B50AF" w:rsidRPr="003B50AF">
        <w:rPr>
          <w:rFonts w:ascii="Calibri" w:hAnsi="Calibri" w:cs="Calibri"/>
          <w:b/>
          <w:bCs/>
          <w:color w:val="000000"/>
          <w:sz w:val="22"/>
          <w:szCs w:val="22"/>
        </w:rPr>
        <w:t>.00)</w:t>
      </w:r>
      <w:r w:rsidRPr="006A5609">
        <w:rPr>
          <w:rFonts w:ascii="Calibri" w:hAnsi="Calibri" w:cs="Calibri"/>
          <w:b/>
          <w:bCs/>
          <w:sz w:val="22"/>
          <w:szCs w:val="22"/>
          <w:lang w:val="es-ES_tradnl" w:eastAsia="es-CO"/>
        </w:rPr>
        <w:t xml:space="preserve"> MCTE. </w:t>
      </w:r>
    </w:p>
    <w:p w:rsidR="00475D56" w:rsidRPr="00124F67" w:rsidRDefault="00475D56" w:rsidP="00475D56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_tradnl" w:eastAsia="es-CO"/>
        </w:rPr>
      </w:pPr>
    </w:p>
    <w:p w:rsidR="001525B1" w:rsidRDefault="001525B1" w:rsidP="001525B1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Que el presente acuerdo fue sustentado y aprobado en Comité de Política Fiscal del Departamento (CONFIS) por medio de la Resolución No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  <w:r w:rsidR="00B364EB">
        <w:rPr>
          <w:rFonts w:ascii="Calibri Light" w:hAnsi="Calibri Light" w:cs="Calibri Light"/>
          <w:color w:val="000000"/>
          <w:sz w:val="22"/>
          <w:szCs w:val="22"/>
        </w:rPr>
        <w:t>0</w:t>
      </w:r>
      <w:r w:rsidR="003B50AF">
        <w:rPr>
          <w:rFonts w:ascii="Calibri Light" w:hAnsi="Calibri Light" w:cs="Calibri Light"/>
          <w:color w:val="000000"/>
          <w:sz w:val="22"/>
          <w:szCs w:val="22"/>
        </w:rPr>
        <w:t>xx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del día </w:t>
      </w:r>
      <w:r w:rsidR="00CE5A30">
        <w:rPr>
          <w:rFonts w:ascii="Calibri Light" w:hAnsi="Calibri Light" w:cs="Calibri Light"/>
          <w:color w:val="000000"/>
          <w:sz w:val="22"/>
          <w:szCs w:val="22"/>
        </w:rPr>
        <w:t>28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de </w:t>
      </w:r>
      <w:r w:rsidR="00FB64F1">
        <w:rPr>
          <w:rFonts w:ascii="Calibri Light" w:hAnsi="Calibri Light" w:cs="Calibri Light"/>
          <w:color w:val="000000"/>
          <w:sz w:val="22"/>
          <w:szCs w:val="22"/>
        </w:rPr>
        <w:t>agosto</w:t>
      </w:r>
      <w:r>
        <w:rPr>
          <w:rFonts w:ascii="Calibri Light" w:hAnsi="Calibri Light" w:cs="Calibri Light"/>
          <w:sz w:val="22"/>
          <w:szCs w:val="22"/>
        </w:rPr>
        <w:t xml:space="preserve"> del año 2023.</w:t>
      </w:r>
    </w:p>
    <w:p w:rsidR="001525B1" w:rsidRDefault="001525B1" w:rsidP="001525B1">
      <w:pPr>
        <w:jc w:val="both"/>
        <w:rPr>
          <w:rFonts w:ascii="Calibri Light" w:hAnsi="Calibri Light" w:cs="Calibri Light"/>
          <w:sz w:val="22"/>
          <w:szCs w:val="22"/>
        </w:rPr>
      </w:pPr>
    </w:p>
    <w:p w:rsidR="001525B1" w:rsidRDefault="001525B1" w:rsidP="001525B1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En mérito de lo anterior la junta directiva,</w:t>
      </w:r>
    </w:p>
    <w:p w:rsidR="00CF272A" w:rsidRDefault="00CF272A" w:rsidP="001525B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F933AC" w:rsidRDefault="00F933AC" w:rsidP="001525B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CF272A" w:rsidRDefault="00CF272A" w:rsidP="001525B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1525B1" w:rsidRDefault="001525B1" w:rsidP="001525B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ACUERDA:</w:t>
      </w:r>
    </w:p>
    <w:p w:rsidR="0043049C" w:rsidRDefault="0043049C" w:rsidP="001525B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F933AC" w:rsidRDefault="00F933AC" w:rsidP="001525B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475D56" w:rsidRDefault="001525B1" w:rsidP="00475D56">
      <w:pPr>
        <w:jc w:val="both"/>
        <w:rPr>
          <w:rFonts w:ascii="Calibri" w:hAnsi="Calibri" w:cs="Calibri"/>
          <w:color w:val="000000"/>
          <w:sz w:val="22"/>
          <w:szCs w:val="22"/>
          <w:lang w:val="es-ES_tradnl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ARTÍCULO PRIMERO: </w:t>
      </w:r>
      <w:r w:rsidR="00FC0B7A" w:rsidRPr="00294164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adicionar en el presente acuerdo es de </w:t>
      </w:r>
      <w:r w:rsidR="00D06417" w:rsidRPr="003B50AF">
        <w:rPr>
          <w:rFonts w:ascii="Calibri" w:hAnsi="Calibri" w:cs="Calibri"/>
          <w:b/>
          <w:bCs/>
          <w:color w:val="000000"/>
          <w:sz w:val="22"/>
          <w:szCs w:val="22"/>
        </w:rPr>
        <w:t>DOS MIL CUATROCIENTOS UN MILLÓN TRECIENTOS SESENTA MIL QUINIENTOS CINCUENTA Y NUEVE PESOS ($ 2,401,360,559.00) MCTE</w:t>
      </w:r>
      <w:r w:rsidR="00FC0B7A" w:rsidRPr="00294164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,</w:t>
      </w:r>
      <w:r w:rsidR="00FC0B7A" w:rsidRPr="00294164">
        <w:rPr>
          <w:rFonts w:ascii="Calibri" w:hAnsi="Calibri" w:cs="Calibri"/>
          <w:color w:val="000000"/>
          <w:sz w:val="22"/>
          <w:szCs w:val="22"/>
          <w:lang w:val="es-ES_tradnl"/>
        </w:rPr>
        <w:t xml:space="preserve"> en los rubros de ingresos del presupuesto del Hospital Regional de Moniquirá E.S.E.</w:t>
      </w:r>
      <w:r w:rsidR="00475D56" w:rsidRPr="00294164">
        <w:rPr>
          <w:rFonts w:ascii="Calibri" w:hAnsi="Calibri" w:cs="Calibri"/>
          <w:color w:val="000000"/>
          <w:sz w:val="22"/>
          <w:szCs w:val="22"/>
          <w:lang w:val="es-ES_tradnl"/>
        </w:rPr>
        <w:t>:</w:t>
      </w:r>
    </w:p>
    <w:p w:rsidR="001525B1" w:rsidRPr="00FC0B7A" w:rsidRDefault="001525B1" w:rsidP="00475D56">
      <w:pPr>
        <w:jc w:val="both"/>
        <w:rPr>
          <w:rFonts w:ascii="Calibri" w:hAnsi="Calibri" w:cs="Calibri"/>
          <w:b/>
          <w:color w:val="000000"/>
          <w:sz w:val="22"/>
          <w:szCs w:val="22"/>
          <w:lang w:val="es-ES_tradnl"/>
        </w:rPr>
      </w:pPr>
    </w:p>
    <w:p w:rsidR="0043049C" w:rsidRDefault="00475D56" w:rsidP="00475D5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94164">
        <w:rPr>
          <w:rFonts w:ascii="Calibri" w:hAnsi="Calibri" w:cs="Calibri"/>
          <w:b/>
          <w:color w:val="000000"/>
          <w:sz w:val="22"/>
          <w:szCs w:val="22"/>
        </w:rPr>
        <w:t>INGRESOS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</w:p>
    <w:p w:rsidR="00F933AC" w:rsidRDefault="00F933AC" w:rsidP="00475D5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475D56" w:rsidRDefault="00475D56" w:rsidP="00475D5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50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5621"/>
        <w:gridCol w:w="1346"/>
      </w:tblGrid>
      <w:tr w:rsidR="00C65317" w:rsidRPr="00C65317" w:rsidTr="00807E92">
        <w:trPr>
          <w:trHeight w:val="315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3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RUBRO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</w:t>
            </w:r>
          </w:p>
        </w:tc>
      </w:tr>
      <w:tr w:rsidR="00C65317" w:rsidRPr="00C65317" w:rsidTr="00807E92">
        <w:trPr>
          <w:trHeight w:val="30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INGRESOS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2,401,360,559</w:t>
            </w:r>
          </w:p>
        </w:tc>
      </w:tr>
      <w:tr w:rsidR="00C65317" w:rsidRPr="00C65317" w:rsidTr="00807E92">
        <w:trPr>
          <w:trHeight w:val="30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INGRESOS CORRIENTES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2,401,360,559</w:t>
            </w:r>
          </w:p>
        </w:tc>
      </w:tr>
      <w:tr w:rsidR="00C65317" w:rsidRPr="00C65317" w:rsidTr="00807E92">
        <w:trPr>
          <w:trHeight w:val="30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1.1.02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INGRESOS NO TRIBUTARIOS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2,401,360,559</w:t>
            </w:r>
          </w:p>
        </w:tc>
      </w:tr>
      <w:tr w:rsidR="00C65317" w:rsidRPr="00C65317" w:rsidTr="00807E92">
        <w:trPr>
          <w:trHeight w:val="30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1.1.02.05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VENTA DE BIENES Y SERVICIOS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2,401,360,559</w:t>
            </w:r>
          </w:p>
        </w:tc>
      </w:tr>
      <w:tr w:rsidR="00C65317" w:rsidRPr="00C65317" w:rsidTr="00807E92">
        <w:trPr>
          <w:trHeight w:val="30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1.1.02.05.001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VENTAS DE ESTABLECIMIENTOS DE MERCADO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2,401,360,559</w:t>
            </w:r>
          </w:p>
        </w:tc>
      </w:tr>
      <w:tr w:rsidR="00C65317" w:rsidRPr="00C65317" w:rsidTr="00807E92">
        <w:trPr>
          <w:trHeight w:val="30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1.1.02.05.001.09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SERVICIOS PARA LA COMUNIDAD, SOCIALES Y PERSONALES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2,401,360,559</w:t>
            </w:r>
          </w:p>
        </w:tc>
      </w:tr>
      <w:tr w:rsidR="00C65317" w:rsidRPr="00C65317" w:rsidTr="00807E92">
        <w:trPr>
          <w:trHeight w:val="30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1.1.02.05.001.09.02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VENTA DE SERVICIOS DE SALUD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2,401,360,559</w:t>
            </w:r>
          </w:p>
        </w:tc>
      </w:tr>
      <w:tr w:rsidR="00C65317" w:rsidRPr="00C65317" w:rsidTr="00807E92">
        <w:trPr>
          <w:trHeight w:val="30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1.1.02.05.001.09.02.20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RECUPERACIÓN DE CARTERA VIGENCIAS ANTERIORES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2,401,360,559</w:t>
            </w:r>
          </w:p>
        </w:tc>
      </w:tr>
      <w:tr w:rsidR="00C65317" w:rsidRPr="00C65317" w:rsidTr="00807E92">
        <w:trPr>
          <w:trHeight w:val="30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1.1.02.05.001.09.02.20.01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VIGENCIA ANTERIOR R. SUBSIDIADO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1,522,249,537</w:t>
            </w:r>
          </w:p>
        </w:tc>
      </w:tr>
      <w:tr w:rsidR="00C65317" w:rsidRPr="00C65317" w:rsidTr="00807E92">
        <w:trPr>
          <w:trHeight w:val="30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1.1.02.05.001.09.02.20.02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VIGENCIA ANTERIOR R. CONTRIBUTIVO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836,243,836</w:t>
            </w:r>
          </w:p>
        </w:tc>
      </w:tr>
      <w:tr w:rsidR="00C65317" w:rsidRPr="00C65317" w:rsidTr="00807E92">
        <w:trPr>
          <w:trHeight w:val="30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1.1.02.05.001.09.02.20.0</w:t>
            </w:r>
            <w:r w:rsidR="00CC133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 xml:space="preserve">VIGENCIA ANTERIOR R. </w:t>
            </w:r>
            <w:r w:rsidR="004C0DCF">
              <w:rPr>
                <w:rFonts w:ascii="Arial" w:hAnsi="Arial" w:cs="Arial"/>
                <w:color w:val="000000"/>
                <w:sz w:val="18"/>
                <w:szCs w:val="18"/>
              </w:rPr>
              <w:t>POLICÍA NACIONAL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6,415,236</w:t>
            </w:r>
          </w:p>
        </w:tc>
      </w:tr>
      <w:tr w:rsidR="00C65317" w:rsidRPr="00C65317" w:rsidTr="00807E92">
        <w:trPr>
          <w:trHeight w:val="30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1.1.02.05.001.09.02.20.11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VIGENCIA ANTERIOR R. POBLACIÓN ESPECIAL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36,451,950</w:t>
            </w:r>
          </w:p>
        </w:tc>
      </w:tr>
      <w:tr w:rsidR="00C65317" w:rsidRPr="00C65317" w:rsidTr="00807E92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TOTAL: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2,401,360,559</w:t>
            </w:r>
          </w:p>
        </w:tc>
      </w:tr>
    </w:tbl>
    <w:p w:rsidR="00F92D2F" w:rsidRPr="00294164" w:rsidRDefault="00F92D2F" w:rsidP="00475D5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76738" w:rsidRDefault="00776738" w:rsidP="00475D56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475D56" w:rsidRDefault="001525B1" w:rsidP="00475D56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ARTÍCULO S</w:t>
      </w:r>
      <w:r w:rsidR="003B2D7A">
        <w:rPr>
          <w:rFonts w:ascii="Calibri Light" w:hAnsi="Calibri Light" w:cs="Calibri Light"/>
          <w:b/>
          <w:bCs/>
          <w:sz w:val="22"/>
          <w:szCs w:val="22"/>
        </w:rPr>
        <w:t xml:space="preserve">EGUNDO: </w:t>
      </w:r>
      <w:r w:rsidR="00475D56" w:rsidRPr="00294164">
        <w:rPr>
          <w:rFonts w:ascii="Calibri" w:hAnsi="Calibri" w:cs="Calibri"/>
          <w:color w:val="000000"/>
          <w:sz w:val="22"/>
          <w:szCs w:val="22"/>
        </w:rPr>
        <w:t xml:space="preserve">Que dichos valores deben ser adicionados al presupuesto de gastos </w:t>
      </w:r>
      <w:r w:rsidR="00D06417" w:rsidRPr="00294164">
        <w:rPr>
          <w:rFonts w:ascii="Calibri" w:hAnsi="Calibri" w:cs="Calibri"/>
          <w:color w:val="000000"/>
          <w:sz w:val="22"/>
          <w:szCs w:val="22"/>
        </w:rPr>
        <w:t>de acuerdo con</w:t>
      </w:r>
      <w:r w:rsidR="00475D56" w:rsidRPr="00294164">
        <w:rPr>
          <w:rFonts w:ascii="Calibri" w:hAnsi="Calibri" w:cs="Calibri"/>
          <w:color w:val="000000"/>
          <w:sz w:val="22"/>
          <w:szCs w:val="22"/>
        </w:rPr>
        <w:t xml:space="preserve"> la distribución que se presenta en los siguientes rubros:</w:t>
      </w:r>
    </w:p>
    <w:p w:rsidR="00776738" w:rsidRPr="00294164" w:rsidRDefault="00776738" w:rsidP="00475D5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75D56" w:rsidRPr="00294164" w:rsidRDefault="00475D56" w:rsidP="00475D5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75D56" w:rsidRDefault="00475D56" w:rsidP="00475D5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94164">
        <w:rPr>
          <w:rFonts w:ascii="Calibri" w:hAnsi="Calibri" w:cs="Calibri"/>
          <w:b/>
          <w:color w:val="000000"/>
          <w:sz w:val="22"/>
          <w:szCs w:val="22"/>
        </w:rPr>
        <w:t>GASTOS:</w:t>
      </w:r>
    </w:p>
    <w:p w:rsidR="00F933AC" w:rsidRDefault="00F933AC" w:rsidP="00475D5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43049C" w:rsidRPr="00294164" w:rsidRDefault="0043049C" w:rsidP="00475D5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5732"/>
        <w:gridCol w:w="1438"/>
      </w:tblGrid>
      <w:tr w:rsidR="00C65317" w:rsidRPr="00C65317" w:rsidTr="00807E92">
        <w:trPr>
          <w:trHeight w:val="315"/>
          <w:tblHeader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3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RUBRO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GASTOS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2,401,360,559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FUNCIONAMIENTO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2,401,360,559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GASTOS DE PERSONAL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630,563,734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2.1.1.01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SERVICIOS PERSONALES ASOCIADOS A LA NOMINA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630,563,734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2.1.1.01.01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FACTORES CONSTITUTIVOS DE SALARIO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608,256,090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2.1.1.01.01.001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FACTORES SALARIALES COMUNES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608,256,090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2.1.1.01.01.001.01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 xml:space="preserve">SUELDO </w:t>
            </w:r>
            <w:proofErr w:type="spellStart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BASICO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593,244,529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2.1.1.01.01.001.02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 xml:space="preserve">HORAS EXTRAS, DOMINICALES, </w:t>
            </w:r>
            <w:proofErr w:type="gramStart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FESTIVOS  Y</w:t>
            </w:r>
            <w:proofErr w:type="gramEnd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 xml:space="preserve"> RECARGOS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9,528,275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2.1.1.01.01.001.06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PRIMA DE SERVICIO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2,151,950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2.1.1.01.01.001.07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BONIFICACION</w:t>
            </w:r>
            <w:proofErr w:type="spellEnd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 xml:space="preserve"> POR SERVICIOS PRESTADOS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543,898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2.1.1.01.01.001.08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PRESTACIONES SOCIALES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2,787,438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2.1.1.01.01.001.08.01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PRIMA DE NAVIDAD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2,787,438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2.1.1.01.02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CONTRIBUCCIONES</w:t>
            </w:r>
            <w:proofErr w:type="spellEnd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INHERENTES A LA NOMINA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22,204,045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2.1.1.01.02.001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APORTES A LA SEGURIDAD SOCIAL EN PENSIONES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8,535,774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2.1.1.01.02.002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APORTES A LA SEGURIDAD SOCIAL EN SALUD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1,736,591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2.1.1.01.02.004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 xml:space="preserve">APORTES A CAJAS DE </w:t>
            </w:r>
            <w:proofErr w:type="spellStart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COMPENSACION</w:t>
            </w:r>
            <w:proofErr w:type="spellEnd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 xml:space="preserve"> FAMILIAR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4,666,210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2.1.1.01.02.005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APORTES GENERALES AL SISTEMA DE RIESGOS LABORALES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2,356,539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2.1.1.01.02.006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APORTES AL ICBF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3,202,035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2.1.1.01.02.007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APORTES AL SENA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1,706,896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2.1.1.01.03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REMUNERACIONES NO </w:t>
            </w:r>
            <w:proofErr w:type="gramStart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CONSTITUTIVAS  DE</w:t>
            </w:r>
            <w:proofErr w:type="gramEnd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FACTOR SALARIAL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103,599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2.1.1.01.03.001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PRESTACIONES SOCIALES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103,599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2.1.1.01.03.001.03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BONIFICACION</w:t>
            </w:r>
            <w:proofErr w:type="spellEnd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 xml:space="preserve"> ESPECIAL DE </w:t>
            </w:r>
            <w:proofErr w:type="spellStart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RECREACION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103,599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ADQUISICOIN</w:t>
            </w:r>
            <w:proofErr w:type="spellEnd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BIENES DE SERVICIOS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1,770,796,825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2.1.2.02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ADQUISICIONES DIFERENTES DE ACTIVOS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1,770,796,825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2.1.2.02.01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MATERIALES Y SUMINISTROS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600,000,000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2.1.2.02.01.003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ADQUISICION</w:t>
            </w:r>
            <w:proofErr w:type="spellEnd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BIENES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600,000,000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2.1.2.02.01.003.001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COMPRA DE BIENES PARA LA VENTA- COMPRA DE MEDICAMENTOS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300,000,000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2.1.2.02.01.003.002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 xml:space="preserve">COMPRA DE BIENES PARA LA </w:t>
            </w:r>
            <w:proofErr w:type="gramStart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VENTA .MATERIAL</w:t>
            </w:r>
            <w:proofErr w:type="gramEnd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 xml:space="preserve"> MEDICO </w:t>
            </w:r>
            <w:proofErr w:type="spellStart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QUIRURGICO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300,000,000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2.1.2.02.02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ADQUISICION</w:t>
            </w:r>
            <w:proofErr w:type="spellEnd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SERVICIOS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1,170,796,825</w:t>
            </w:r>
          </w:p>
        </w:tc>
      </w:tr>
      <w:tr w:rsidR="00C65317" w:rsidRPr="00C65317" w:rsidTr="00C65317">
        <w:trPr>
          <w:trHeight w:val="6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2.1.2.02.02.008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SERVICIOS PRESTADOS A LAS EMPRESAS Y SERVICIOS DE </w:t>
            </w:r>
            <w:proofErr w:type="spellStart"/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PRODUCCION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120,069,000</w:t>
            </w:r>
          </w:p>
        </w:tc>
      </w:tr>
      <w:tr w:rsidR="00C65317" w:rsidRPr="00C65317" w:rsidTr="00C65317">
        <w:trPr>
          <w:trHeight w:val="37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2.1.2.02.02.008.01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MANTENIMIENTO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120,069,000</w:t>
            </w:r>
          </w:p>
        </w:tc>
      </w:tr>
      <w:tr w:rsidR="00C65317" w:rsidRPr="00C65317" w:rsidTr="00C65317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2.1.2.02.02.009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SERVICIOS PARA LA COMUNIDAD, SOCIALES Y PERSONALES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1,050,727,825</w:t>
            </w:r>
          </w:p>
        </w:tc>
      </w:tr>
      <w:tr w:rsidR="00C65317" w:rsidRPr="00C65317" w:rsidTr="00C65317">
        <w:trPr>
          <w:trHeight w:val="58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2.1.2.02.02.009.02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317" w:rsidRPr="00C65317" w:rsidRDefault="00C653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REMUNERACION</w:t>
            </w:r>
            <w:proofErr w:type="spellEnd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 xml:space="preserve"> POR SERVICIOS, PROFESIONALES Y </w:t>
            </w:r>
            <w:proofErr w:type="spellStart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TECNICOS</w:t>
            </w:r>
            <w:proofErr w:type="spellEnd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 xml:space="preserve"> (PERSONAL </w:t>
            </w:r>
            <w:proofErr w:type="gramStart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MEDICO  Y</w:t>
            </w:r>
            <w:proofErr w:type="gramEnd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PARAMEDICOS</w:t>
            </w:r>
            <w:proofErr w:type="spellEnd"/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color w:val="000000"/>
                <w:sz w:val="18"/>
                <w:szCs w:val="18"/>
              </w:rPr>
              <w:t>1,050,727,825</w:t>
            </w:r>
          </w:p>
        </w:tc>
      </w:tr>
      <w:tr w:rsidR="00C65317" w:rsidRPr="00C65317" w:rsidTr="00C65317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TOTAL: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317" w:rsidRPr="00C65317" w:rsidRDefault="00C6531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5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2,401,360,559</w:t>
            </w:r>
          </w:p>
        </w:tc>
      </w:tr>
    </w:tbl>
    <w:p w:rsidR="00475D56" w:rsidRPr="00294164" w:rsidRDefault="00475D56" w:rsidP="00475D5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C07E8E" w:rsidRDefault="00A90B2B" w:rsidP="00475D5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Dado en </w:t>
      </w:r>
      <w:r w:rsidR="00C65317">
        <w:rPr>
          <w:rFonts w:ascii="Calibri" w:hAnsi="Calibri" w:cs="Calibri"/>
          <w:color w:val="000000"/>
          <w:sz w:val="22"/>
          <w:szCs w:val="22"/>
        </w:rPr>
        <w:t>Moniquirá</w:t>
      </w:r>
      <w:r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="00352CCB">
        <w:rPr>
          <w:rFonts w:ascii="Calibri" w:hAnsi="Calibri" w:cs="Calibri"/>
          <w:color w:val="000000"/>
          <w:sz w:val="22"/>
          <w:szCs w:val="22"/>
        </w:rPr>
        <w:t xml:space="preserve">los </w:t>
      </w:r>
      <w:r w:rsidR="00F933AC">
        <w:rPr>
          <w:rFonts w:ascii="Calibri" w:hAnsi="Calibri" w:cs="Calibri"/>
          <w:color w:val="000000"/>
          <w:sz w:val="22"/>
          <w:szCs w:val="22"/>
        </w:rPr>
        <w:t>veintiocho</w:t>
      </w:r>
      <w:r w:rsidR="003B50A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52CCB">
        <w:rPr>
          <w:rFonts w:ascii="Calibri" w:hAnsi="Calibri" w:cs="Calibri"/>
          <w:color w:val="000000"/>
          <w:sz w:val="22"/>
          <w:szCs w:val="22"/>
        </w:rPr>
        <w:t>(</w:t>
      </w:r>
      <w:r w:rsidR="00F933AC">
        <w:rPr>
          <w:rFonts w:ascii="Calibri" w:hAnsi="Calibri" w:cs="Calibri"/>
          <w:color w:val="000000"/>
          <w:sz w:val="22"/>
          <w:szCs w:val="22"/>
        </w:rPr>
        <w:t>28</w:t>
      </w:r>
      <w:r w:rsidR="00352CCB">
        <w:rPr>
          <w:rFonts w:ascii="Calibri" w:hAnsi="Calibri" w:cs="Calibri"/>
          <w:color w:val="000000"/>
          <w:sz w:val="22"/>
          <w:szCs w:val="22"/>
        </w:rPr>
        <w:t xml:space="preserve">) días del mes de </w:t>
      </w:r>
      <w:r w:rsidR="00C65317">
        <w:rPr>
          <w:rFonts w:ascii="Calibri" w:hAnsi="Calibri" w:cs="Calibri"/>
          <w:color w:val="000000"/>
          <w:sz w:val="22"/>
          <w:szCs w:val="22"/>
        </w:rPr>
        <w:t>agosto</w:t>
      </w:r>
      <w:r w:rsidR="00352CCB">
        <w:rPr>
          <w:rFonts w:ascii="Calibri" w:hAnsi="Calibri" w:cs="Calibri"/>
          <w:color w:val="000000"/>
          <w:sz w:val="22"/>
          <w:szCs w:val="22"/>
        </w:rPr>
        <w:t xml:space="preserve"> del 2023</w:t>
      </w:r>
    </w:p>
    <w:p w:rsidR="00352CCB" w:rsidRDefault="00352CCB" w:rsidP="00475D5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75D56" w:rsidRPr="00294164" w:rsidRDefault="00475D56" w:rsidP="00475D5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94164">
        <w:rPr>
          <w:rFonts w:ascii="Calibri" w:hAnsi="Calibri" w:cs="Calibri"/>
          <w:color w:val="000000"/>
          <w:sz w:val="22"/>
          <w:szCs w:val="22"/>
        </w:rPr>
        <w:lastRenderedPageBreak/>
        <w:t>Cordialmente,</w:t>
      </w:r>
    </w:p>
    <w:p w:rsidR="00A00971" w:rsidRDefault="00A00971" w:rsidP="00475D56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bookmarkEnd w:id="1"/>
    <w:p w:rsidR="00C07E8E" w:rsidRDefault="00C07E8E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352CCB" w:rsidRDefault="00352CCB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352CCB" w:rsidRDefault="00352CCB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4114B9" w:rsidRDefault="004114B9" w:rsidP="00C07E8E">
      <w:pPr>
        <w:spacing w:line="276" w:lineRule="auto"/>
        <w:jc w:val="both"/>
        <w:rPr>
          <w:rFonts w:ascii="Calibri" w:hAnsi="Calibri" w:cs="Calibri"/>
          <w:bCs/>
        </w:rPr>
      </w:pPr>
    </w:p>
    <w:p w:rsidR="00F549FC" w:rsidRPr="00731D43" w:rsidRDefault="00F549FC" w:rsidP="00C07E8E">
      <w:pPr>
        <w:spacing w:line="276" w:lineRule="auto"/>
        <w:jc w:val="both"/>
        <w:rPr>
          <w:rFonts w:ascii="Calibri" w:hAnsi="Calibri" w:cs="Calibri"/>
          <w:bCs/>
        </w:rPr>
      </w:pPr>
    </w:p>
    <w:p w:rsidR="004114B9" w:rsidRPr="004114B9" w:rsidRDefault="00731D43" w:rsidP="00C07E8E">
      <w:pPr>
        <w:spacing w:line="276" w:lineRule="auto"/>
        <w:jc w:val="both"/>
        <w:rPr>
          <w:rFonts w:ascii="Calibri" w:hAnsi="Calibri" w:cs="Calibri"/>
          <w:b/>
        </w:rPr>
      </w:pPr>
      <w:r w:rsidRPr="004114B9">
        <w:rPr>
          <w:rFonts w:ascii="Calibri" w:hAnsi="Calibri" w:cs="Calibri"/>
          <w:b/>
        </w:rPr>
        <w:t>BE</w:t>
      </w:r>
      <w:r w:rsidR="004114B9">
        <w:rPr>
          <w:rFonts w:ascii="Calibri" w:hAnsi="Calibri" w:cs="Calibri"/>
          <w:b/>
        </w:rPr>
        <w:t>R</w:t>
      </w:r>
      <w:r w:rsidRPr="004114B9">
        <w:rPr>
          <w:rFonts w:ascii="Calibri" w:hAnsi="Calibri" w:cs="Calibri"/>
          <w:b/>
        </w:rPr>
        <w:t>THA CAROL</w:t>
      </w:r>
      <w:r w:rsidR="00F41779">
        <w:rPr>
          <w:rFonts w:ascii="Calibri" w:hAnsi="Calibri" w:cs="Calibri"/>
          <w:b/>
        </w:rPr>
        <w:t>I</w:t>
      </w:r>
      <w:r w:rsidRPr="004114B9">
        <w:rPr>
          <w:rFonts w:ascii="Calibri" w:hAnsi="Calibri" w:cs="Calibri"/>
          <w:b/>
        </w:rPr>
        <w:t>NA RODRIGUEZ SANCHEZ</w:t>
      </w:r>
      <w:r w:rsidR="004114B9">
        <w:rPr>
          <w:rFonts w:ascii="Calibri" w:hAnsi="Calibri" w:cs="Calibri"/>
          <w:b/>
        </w:rPr>
        <w:t xml:space="preserve">                       LUIS </w:t>
      </w:r>
      <w:r w:rsidR="00D06417">
        <w:rPr>
          <w:rFonts w:ascii="Calibri" w:hAnsi="Calibri" w:cs="Calibri"/>
          <w:b/>
        </w:rPr>
        <w:t>CARLOS OLARTE CONTRERAS</w:t>
      </w:r>
    </w:p>
    <w:p w:rsidR="00731D43" w:rsidRPr="00731D43" w:rsidRDefault="00731D43" w:rsidP="00C07E8E">
      <w:pPr>
        <w:spacing w:line="276" w:lineRule="auto"/>
        <w:jc w:val="both"/>
        <w:rPr>
          <w:rFonts w:ascii="Calibri" w:hAnsi="Calibri" w:cs="Calibri"/>
          <w:bCs/>
        </w:rPr>
      </w:pPr>
      <w:r w:rsidRPr="00731D43">
        <w:rPr>
          <w:rFonts w:ascii="Calibri" w:hAnsi="Calibri" w:cs="Calibri"/>
          <w:b/>
        </w:rPr>
        <w:t xml:space="preserve">Presidente </w:t>
      </w:r>
      <w:r w:rsidRPr="00731D43">
        <w:rPr>
          <w:rFonts w:ascii="Calibri" w:hAnsi="Calibri" w:cs="Calibri"/>
          <w:bCs/>
        </w:rPr>
        <w:t>Junta Directiva</w:t>
      </w:r>
      <w:r w:rsidR="004114B9">
        <w:rPr>
          <w:rFonts w:ascii="Calibri" w:hAnsi="Calibri" w:cs="Calibri"/>
          <w:bCs/>
        </w:rPr>
        <w:t xml:space="preserve">   </w:t>
      </w:r>
      <w:r w:rsidR="00E325C7">
        <w:rPr>
          <w:rFonts w:ascii="Calibri" w:hAnsi="Calibri" w:cs="Calibri"/>
          <w:bCs/>
        </w:rPr>
        <w:t xml:space="preserve">                                                 </w:t>
      </w:r>
      <w:proofErr w:type="gramStart"/>
      <w:r w:rsidR="00E325C7" w:rsidRPr="00E325C7">
        <w:rPr>
          <w:rFonts w:ascii="Calibri" w:hAnsi="Calibri" w:cs="Calibri"/>
          <w:b/>
        </w:rPr>
        <w:t>Secretario</w:t>
      </w:r>
      <w:proofErr w:type="gramEnd"/>
      <w:r w:rsidR="00E325C7">
        <w:rPr>
          <w:rFonts w:ascii="Calibri" w:hAnsi="Calibri" w:cs="Calibri"/>
          <w:bCs/>
        </w:rPr>
        <w:t xml:space="preserve"> Junta Directiva</w:t>
      </w:r>
      <w:r w:rsidR="004114B9">
        <w:rPr>
          <w:rFonts w:ascii="Calibri" w:hAnsi="Calibri" w:cs="Calibri"/>
          <w:bCs/>
        </w:rPr>
        <w:t xml:space="preserve">     </w:t>
      </w:r>
    </w:p>
    <w:p w:rsidR="00352CCB" w:rsidRDefault="00352CCB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352CCB" w:rsidRDefault="00352CCB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352CCB" w:rsidRDefault="00352CCB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352CCB" w:rsidRDefault="00352CCB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C07E8E" w:rsidRPr="00204895" w:rsidRDefault="00C07E8E" w:rsidP="00C07E8E">
      <w:pPr>
        <w:spacing w:line="276" w:lineRule="auto"/>
        <w:jc w:val="both"/>
        <w:rPr>
          <w:rFonts w:ascii="Calibri" w:hAnsi="Calibri" w:cs="Calibri"/>
          <w:bCs/>
          <w:sz w:val="12"/>
          <w:szCs w:val="12"/>
        </w:rPr>
      </w:pPr>
      <w:r w:rsidRPr="00294164">
        <w:rPr>
          <w:rFonts w:ascii="Calibri" w:hAnsi="Calibri" w:cs="Calibri"/>
          <w:bCs/>
          <w:sz w:val="16"/>
          <w:szCs w:val="16"/>
        </w:rPr>
        <w:t xml:space="preserve">Proyecto: </w:t>
      </w:r>
      <w:r>
        <w:rPr>
          <w:rFonts w:ascii="Calibri" w:hAnsi="Calibri" w:cs="Calibri"/>
          <w:bCs/>
          <w:sz w:val="16"/>
          <w:szCs w:val="16"/>
        </w:rPr>
        <w:t xml:space="preserve">  </w:t>
      </w:r>
      <w:r w:rsidRPr="00204895">
        <w:rPr>
          <w:rFonts w:ascii="Calibri" w:hAnsi="Calibri" w:cs="Calibri"/>
          <w:bCs/>
          <w:sz w:val="12"/>
          <w:szCs w:val="12"/>
        </w:rPr>
        <w:t xml:space="preserve">Cristian Franco / Dirección Financiera, </w:t>
      </w:r>
    </w:p>
    <w:p w:rsidR="00C07E8E" w:rsidRPr="00204895" w:rsidRDefault="00C07E8E" w:rsidP="00C07E8E">
      <w:pPr>
        <w:spacing w:line="276" w:lineRule="auto"/>
        <w:ind w:firstLine="708"/>
        <w:jc w:val="both"/>
        <w:rPr>
          <w:rFonts w:ascii="Calibri" w:hAnsi="Calibri" w:cs="Calibri"/>
          <w:bCs/>
          <w:sz w:val="12"/>
          <w:szCs w:val="12"/>
        </w:rPr>
      </w:pPr>
      <w:r w:rsidRPr="00204895">
        <w:rPr>
          <w:rFonts w:ascii="Calibri" w:hAnsi="Calibri" w:cs="Calibri"/>
          <w:bCs/>
          <w:sz w:val="12"/>
          <w:szCs w:val="12"/>
        </w:rPr>
        <w:t xml:space="preserve"> presupuesto y tesorería.</w:t>
      </w:r>
    </w:p>
    <w:p w:rsidR="00C07E8E" w:rsidRDefault="00C07E8E" w:rsidP="00C07E8E">
      <w:pPr>
        <w:spacing w:line="276" w:lineRule="auto"/>
        <w:ind w:left="708" w:firstLine="708"/>
        <w:jc w:val="both"/>
        <w:rPr>
          <w:rFonts w:ascii="Calibri" w:hAnsi="Calibri" w:cs="Calibri"/>
          <w:bCs/>
          <w:sz w:val="16"/>
          <w:szCs w:val="16"/>
        </w:rPr>
      </w:pPr>
    </w:p>
    <w:p w:rsidR="00C07E8E" w:rsidRPr="00475D56" w:rsidRDefault="00C07E8E" w:rsidP="00C07E8E">
      <w:pPr>
        <w:spacing w:line="276" w:lineRule="auto"/>
        <w:jc w:val="both"/>
        <w:rPr>
          <w:rFonts w:ascii="Calibri" w:hAnsi="Calibri" w:cs="Calibri"/>
          <w:bCs/>
          <w:sz w:val="16"/>
          <w:szCs w:val="16"/>
        </w:rPr>
      </w:pPr>
    </w:p>
    <w:p w:rsidR="00AA4B81" w:rsidRPr="00475D56" w:rsidRDefault="00AA4B81" w:rsidP="00C07E8E">
      <w:pPr>
        <w:spacing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sectPr w:rsidR="00AA4B81" w:rsidRPr="00475D56" w:rsidSect="00B4682C">
      <w:headerReference w:type="default" r:id="rId7"/>
      <w:footerReference w:type="default" r:id="rId8"/>
      <w:pgSz w:w="12242" w:h="15842" w:code="1"/>
      <w:pgMar w:top="1985" w:right="1469" w:bottom="141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993" w:rsidRDefault="00E01993" w:rsidP="00036FDB">
      <w:r>
        <w:separator/>
      </w:r>
    </w:p>
  </w:endnote>
  <w:endnote w:type="continuationSeparator" w:id="0">
    <w:p w:rsidR="00E01993" w:rsidRDefault="00E01993" w:rsidP="0003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0650" w:rsidRPr="000F488D" w:rsidRDefault="00C40650" w:rsidP="00C40650">
    <w:pPr>
      <w:tabs>
        <w:tab w:val="center" w:pos="4252"/>
        <w:tab w:val="right" w:pos="8504"/>
      </w:tabs>
      <w:snapToGrid w:val="0"/>
      <w:jc w:val="center"/>
      <w:rPr>
        <w:rFonts w:ascii="Arial" w:hAnsi="Arial" w:cs="Arial"/>
        <w:b/>
        <w:sz w:val="15"/>
        <w:szCs w:val="16"/>
        <w:lang w:eastAsia="es-ES_tradnl"/>
      </w:rPr>
    </w:pPr>
    <w:r w:rsidRPr="000F488D">
      <w:rPr>
        <w:rFonts w:ascii="Arial" w:hAnsi="Arial" w:cs="Arial"/>
        <w:b/>
        <w:sz w:val="15"/>
        <w:szCs w:val="16"/>
        <w:lang w:eastAsia="es-ES_tradnl"/>
      </w:rPr>
      <w:t xml:space="preserve">Calle 4 A Nº 9-101 Barrio Ricaurte </w:t>
    </w:r>
    <w:proofErr w:type="gramStart"/>
    <w:r w:rsidRPr="000F488D">
      <w:rPr>
        <w:rFonts w:ascii="Arial" w:hAnsi="Arial" w:cs="Arial"/>
        <w:b/>
        <w:sz w:val="15"/>
        <w:szCs w:val="16"/>
        <w:lang w:eastAsia="es-ES_tradnl"/>
      </w:rPr>
      <w:t>–  Teléfono</w:t>
    </w:r>
    <w:proofErr w:type="gramEnd"/>
    <w:r w:rsidRPr="000F488D">
      <w:rPr>
        <w:rFonts w:ascii="Arial" w:hAnsi="Arial" w:cs="Arial"/>
        <w:b/>
        <w:sz w:val="15"/>
        <w:szCs w:val="16"/>
        <w:lang w:eastAsia="es-ES_tradnl"/>
      </w:rPr>
      <w:t xml:space="preserve"> (8) 7282630 -7281746 -7282854 </w:t>
    </w:r>
  </w:p>
  <w:p w:rsidR="00C40650" w:rsidRDefault="00C40650" w:rsidP="00C40650">
    <w:pPr>
      <w:pStyle w:val="Piedepgina"/>
    </w:pPr>
    <w:r>
      <w:rPr>
        <w:rFonts w:ascii="Arial" w:hAnsi="Arial" w:cs="Arial"/>
        <w:b/>
        <w:sz w:val="16"/>
        <w:szCs w:val="16"/>
        <w:lang w:eastAsia="es-ES_tradnl"/>
      </w:rPr>
      <w:t xml:space="preserve">                              </w:t>
    </w:r>
    <w:r w:rsidRPr="000F488D">
      <w:rPr>
        <w:rFonts w:ascii="Arial" w:hAnsi="Arial" w:cs="Arial"/>
        <w:b/>
        <w:sz w:val="16"/>
        <w:szCs w:val="16"/>
        <w:lang w:eastAsia="es-ES_tradnl"/>
      </w:rPr>
      <w:t xml:space="preserve">Correo electrónico: </w:t>
    </w:r>
    <w:hyperlink r:id="rId1" w:history="1">
      <w:r w:rsidRPr="007E14F2">
        <w:rPr>
          <w:rStyle w:val="Hipervnculo"/>
          <w:rFonts w:ascii="Arial" w:hAnsi="Arial" w:cs="Arial"/>
          <w:b/>
          <w:sz w:val="16"/>
          <w:szCs w:val="16"/>
          <w:lang w:eastAsia="es-ES_tradnl"/>
        </w:rPr>
        <w:t>contactenos@hrm.gov.co</w:t>
      </w:r>
    </w:hyperlink>
    <w:r w:rsidRPr="000F488D">
      <w:rPr>
        <w:rFonts w:ascii="Arial" w:hAnsi="Arial" w:cs="Arial"/>
        <w:b/>
        <w:sz w:val="16"/>
        <w:szCs w:val="16"/>
        <w:lang w:eastAsia="es-ES_tradnl"/>
      </w:rPr>
      <w:t xml:space="preserve">  Página WEB: </w:t>
    </w:r>
    <w:hyperlink r:id="rId2" w:history="1">
      <w:r w:rsidRPr="007E14F2">
        <w:rPr>
          <w:rStyle w:val="Hipervnculo"/>
          <w:rFonts w:ascii="Arial" w:hAnsi="Arial" w:cs="Arial"/>
          <w:b/>
          <w:sz w:val="16"/>
          <w:szCs w:val="16"/>
          <w:lang w:eastAsia="es-ES_tradnl"/>
        </w:rPr>
        <w:t>www.hrm.gov.co</w:t>
      </w:r>
    </w:hyperlink>
  </w:p>
  <w:p w:rsidR="00C40650" w:rsidRDefault="00C40650">
    <w:pPr>
      <w:pStyle w:val="Piedepgina"/>
    </w:pPr>
  </w:p>
  <w:p w:rsidR="00C40650" w:rsidRDefault="00C406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993" w:rsidRDefault="00E01993" w:rsidP="00036FDB">
      <w:r>
        <w:separator/>
      </w:r>
    </w:p>
  </w:footnote>
  <w:footnote w:type="continuationSeparator" w:id="0">
    <w:p w:rsidR="00E01993" w:rsidRDefault="00E01993" w:rsidP="00036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6EA5" w:rsidRDefault="00BF6EA5" w:rsidP="00B4682C">
    <w:pPr>
      <w:ind w:left="708"/>
      <w:jc w:val="both"/>
      <w:rPr>
        <w:sz w:val="18"/>
        <w:szCs w:val="18"/>
        <w:lang w:val="es-ES_tradnl"/>
      </w:rPr>
    </w:pPr>
  </w:p>
  <w:p w:rsidR="00BF6EA5" w:rsidRDefault="003B7C6D" w:rsidP="00B4682C">
    <w:pPr>
      <w:ind w:left="708"/>
      <w:jc w:val="both"/>
      <w:rPr>
        <w:sz w:val="18"/>
        <w:szCs w:val="18"/>
        <w:lang w:val="es-ES_tradn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-236855</wp:posOffset>
          </wp:positionH>
          <wp:positionV relativeFrom="paragraph">
            <wp:posOffset>40640</wp:posOffset>
          </wp:positionV>
          <wp:extent cx="904875" cy="714375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0650" w:rsidRDefault="00C40650" w:rsidP="00C40650">
    <w:pPr>
      <w:pStyle w:val="Encabezado"/>
      <w:jc w:val="center"/>
      <w:rPr>
        <w:rFonts w:ascii="Arial" w:hAnsi="Arial" w:cs="Arial"/>
      </w:rPr>
    </w:pPr>
    <w:r w:rsidRPr="000366B6">
      <w:rPr>
        <w:rFonts w:ascii="Arial" w:hAnsi="Arial" w:cs="Arial"/>
      </w:rPr>
      <w:t>HOSPITAL REGIONAL DE MONIQUIRA E.S.E</w:t>
    </w:r>
  </w:p>
  <w:p w:rsidR="00C40650" w:rsidRPr="00946B59" w:rsidRDefault="00C40650" w:rsidP="00C40650">
    <w:pPr>
      <w:tabs>
        <w:tab w:val="center" w:pos="4252"/>
        <w:tab w:val="right" w:pos="8504"/>
      </w:tabs>
      <w:snapToGrid w:val="0"/>
      <w:jc w:val="center"/>
      <w:rPr>
        <w:rFonts w:ascii="Arial" w:hAnsi="Arial" w:cs="Arial"/>
        <w:b/>
        <w:sz w:val="15"/>
        <w:szCs w:val="16"/>
        <w:lang w:eastAsia="es-ES_tradnl"/>
      </w:rPr>
    </w:pPr>
    <w:r>
      <w:rPr>
        <w:rFonts w:cs="Arial"/>
        <w:b/>
        <w:bCs/>
        <w:color w:val="000000"/>
      </w:rPr>
      <w:t>“</w:t>
    </w:r>
    <w:r w:rsidRPr="00C84455">
      <w:rPr>
        <w:rFonts w:ascii="Bradley Hand ITC" w:hAnsi="Bradley Hand ITC" w:cs="Arial"/>
        <w:b/>
        <w:bCs/>
        <w:color w:val="000000"/>
      </w:rPr>
      <w:t>COMPROMETIDOS CON SU SALUD</w:t>
    </w:r>
    <w:r>
      <w:rPr>
        <w:rFonts w:cs="Arial"/>
        <w:b/>
        <w:bCs/>
        <w:color w:val="000000"/>
      </w:rPr>
      <w:t>”</w:t>
    </w:r>
  </w:p>
  <w:p w:rsidR="00C40650" w:rsidRDefault="00C40650" w:rsidP="00C40650">
    <w:pPr>
      <w:pStyle w:val="Encabezado"/>
      <w:jc w:val="center"/>
      <w:rPr>
        <w:rFonts w:ascii="Arial" w:hAnsi="Arial" w:cs="Arial"/>
      </w:rPr>
    </w:pPr>
    <w:r w:rsidRPr="000366B6">
      <w:rPr>
        <w:rFonts w:ascii="Arial" w:hAnsi="Arial" w:cs="Arial"/>
      </w:rPr>
      <w:t>NIT. 891.800.395-1</w:t>
    </w:r>
  </w:p>
  <w:p w:rsidR="00C40650" w:rsidRPr="000366B6" w:rsidRDefault="00C40650" w:rsidP="00C40650">
    <w:pPr>
      <w:pStyle w:val="Encabezado"/>
      <w:jc w:val="center"/>
      <w:rPr>
        <w:rFonts w:ascii="Arial" w:hAnsi="Arial" w:cs="Arial"/>
      </w:rPr>
    </w:pPr>
  </w:p>
  <w:p w:rsidR="00BF6EA5" w:rsidRPr="00D069BA" w:rsidRDefault="009113F9" w:rsidP="00036FDB">
    <w:pPr>
      <w:jc w:val="center"/>
      <w:rPr>
        <w:rFonts w:ascii="Arial Narrow" w:hAnsi="Arial Narrow"/>
        <w:b/>
        <w:lang w:val="es-AR"/>
      </w:rPr>
    </w:pPr>
    <w:r>
      <w:rPr>
        <w:rFonts w:ascii="Arial Narrow" w:hAnsi="Arial Narrow"/>
        <w:b/>
        <w:lang w:val="es-AR"/>
      </w:rPr>
      <w:t>PROYECTO DE</w:t>
    </w:r>
    <w:r w:rsidR="00BF6EA5">
      <w:rPr>
        <w:rFonts w:ascii="Arial Narrow" w:hAnsi="Arial Narrow"/>
        <w:b/>
        <w:lang w:val="es-AR"/>
      </w:rPr>
      <w:t xml:space="preserve"> </w:t>
    </w:r>
    <w:r w:rsidR="00835073">
      <w:rPr>
        <w:rFonts w:ascii="Arial Narrow" w:hAnsi="Arial Narrow"/>
        <w:b/>
        <w:lang w:val="es-AR"/>
      </w:rPr>
      <w:t>ADICIÓN</w:t>
    </w:r>
    <w:r w:rsidR="00BF6EA5">
      <w:rPr>
        <w:rFonts w:ascii="Arial Narrow" w:hAnsi="Arial Narrow"/>
        <w:b/>
        <w:lang w:val="es-AR"/>
      </w:rPr>
      <w:t xml:space="preserve"> PRESUPUESTAL</w:t>
    </w:r>
    <w:r w:rsidR="003D6FDF">
      <w:rPr>
        <w:rFonts w:ascii="Arial Narrow" w:hAnsi="Arial Narrow"/>
        <w:b/>
        <w:lang w:val="es-AR"/>
      </w:rPr>
      <w:t xml:space="preserve"> </w:t>
    </w:r>
    <w:r w:rsidR="003D6FDF" w:rsidRPr="008F48A9">
      <w:rPr>
        <w:rFonts w:ascii="Arial Narrow" w:hAnsi="Arial Narrow"/>
        <w:b/>
        <w:lang w:val="es-AR"/>
      </w:rPr>
      <w:t>No</w:t>
    </w:r>
    <w:r w:rsidR="008F48A9" w:rsidRPr="008F48A9">
      <w:rPr>
        <w:rFonts w:ascii="Arial Narrow" w:hAnsi="Arial Narrow"/>
        <w:b/>
        <w:lang w:val="es-AR"/>
      </w:rPr>
      <w:t>.0</w:t>
    </w:r>
    <w:r w:rsidR="009561BC">
      <w:rPr>
        <w:rFonts w:ascii="Arial Narrow" w:hAnsi="Arial Narrow"/>
        <w:b/>
        <w:lang w:val="es-AR"/>
      </w:rPr>
      <w:t>XX</w:t>
    </w:r>
  </w:p>
  <w:p w:rsidR="00BF6EA5" w:rsidRPr="00D069BA" w:rsidRDefault="00BF6EA5" w:rsidP="00036FDB">
    <w:pPr>
      <w:jc w:val="center"/>
      <w:rPr>
        <w:rFonts w:ascii="Arial Narrow" w:hAnsi="Arial Narrow"/>
        <w:lang w:val="es-AR"/>
      </w:rPr>
    </w:pPr>
    <w:r w:rsidRPr="00D069BA">
      <w:rPr>
        <w:rFonts w:ascii="Arial Narrow" w:hAnsi="Arial Narrow"/>
        <w:lang w:val="es-AR"/>
      </w:rPr>
      <w:t>(Moniquirá,</w:t>
    </w:r>
    <w:r w:rsidR="001525B1">
      <w:rPr>
        <w:rFonts w:ascii="Arial Narrow" w:hAnsi="Arial Narrow"/>
        <w:lang w:val="es-AR"/>
      </w:rPr>
      <w:t xml:space="preserve"> </w:t>
    </w:r>
    <w:r w:rsidR="00CE5A30">
      <w:rPr>
        <w:rFonts w:ascii="Arial Narrow" w:hAnsi="Arial Narrow"/>
        <w:lang w:val="es-AR"/>
      </w:rPr>
      <w:t>28</w:t>
    </w:r>
    <w:r w:rsidR="0057782E" w:rsidRPr="008F48A9">
      <w:rPr>
        <w:rFonts w:ascii="Arial Narrow" w:hAnsi="Arial Narrow"/>
        <w:lang w:val="es-AR"/>
      </w:rPr>
      <w:t xml:space="preserve"> de</w:t>
    </w:r>
    <w:r w:rsidR="00AA4B81">
      <w:rPr>
        <w:rFonts w:ascii="Arial Narrow" w:hAnsi="Arial Narrow"/>
        <w:lang w:val="es-AR"/>
      </w:rPr>
      <w:t xml:space="preserve"> </w:t>
    </w:r>
    <w:proofErr w:type="gramStart"/>
    <w:r w:rsidR="00B84A35">
      <w:rPr>
        <w:rFonts w:ascii="Arial Narrow" w:hAnsi="Arial Narrow"/>
        <w:lang w:val="es-AR"/>
      </w:rPr>
      <w:t>Agosto</w:t>
    </w:r>
    <w:proofErr w:type="gramEnd"/>
    <w:r w:rsidR="009F541A">
      <w:rPr>
        <w:rFonts w:ascii="Arial Narrow" w:hAnsi="Arial Narrow"/>
        <w:lang w:val="es-AR"/>
      </w:rPr>
      <w:t xml:space="preserve"> </w:t>
    </w:r>
    <w:r w:rsidR="003D6FDF">
      <w:rPr>
        <w:rFonts w:ascii="Arial Narrow" w:hAnsi="Arial Narrow"/>
        <w:lang w:val="es-AR"/>
      </w:rPr>
      <w:t>202</w:t>
    </w:r>
    <w:r w:rsidR="00475D56">
      <w:rPr>
        <w:rFonts w:ascii="Arial Narrow" w:hAnsi="Arial Narrow"/>
        <w:lang w:val="es-AR"/>
      </w:rPr>
      <w:t>3</w:t>
    </w:r>
    <w:r w:rsidRPr="00D069BA">
      <w:rPr>
        <w:rFonts w:ascii="Arial Narrow" w:hAnsi="Arial Narrow"/>
        <w:lang w:val="es-AR"/>
      </w:rPr>
      <w:t>)</w:t>
    </w:r>
  </w:p>
  <w:p w:rsidR="00BF6EA5" w:rsidRDefault="00BF6EA5" w:rsidP="00F9389A">
    <w:pPr>
      <w:jc w:val="center"/>
      <w:rPr>
        <w:rFonts w:ascii="Arial Narrow" w:hAnsi="Arial Narrow" w:cs="Arial"/>
        <w:b/>
        <w:i/>
        <w:lang w:val="es-ES_tradnl"/>
      </w:rPr>
    </w:pPr>
    <w:r w:rsidRPr="00D069BA">
      <w:rPr>
        <w:rFonts w:ascii="Arial Narrow" w:hAnsi="Arial Narrow"/>
        <w:b/>
        <w:lang w:val="es-AR"/>
      </w:rPr>
      <w:t xml:space="preserve">POR MEDIO DEL CUAL SE </w:t>
    </w:r>
    <w:r>
      <w:rPr>
        <w:rFonts w:ascii="Arial Narrow" w:hAnsi="Arial Narrow"/>
        <w:b/>
        <w:lang w:val="es-AR"/>
      </w:rPr>
      <w:t xml:space="preserve">ADICIONA EL PRESUPUESTO DE INGRESOS Y GASTOS DEL HOSPITAL REGIONAL DE MONIQUIRA E.S.E. </w:t>
    </w:r>
    <w:r w:rsidRPr="00D069BA">
      <w:rPr>
        <w:rFonts w:ascii="Arial Narrow" w:hAnsi="Arial Narrow"/>
        <w:b/>
        <w:lang w:val="es-AR"/>
      </w:rPr>
      <w:t xml:space="preserve">PARA </w:t>
    </w:r>
    <w:r w:rsidR="009113F9" w:rsidRPr="00D069BA">
      <w:rPr>
        <w:rFonts w:ascii="Arial Narrow" w:hAnsi="Arial Narrow"/>
        <w:b/>
        <w:lang w:val="es-AR"/>
      </w:rPr>
      <w:t xml:space="preserve">LA </w:t>
    </w:r>
    <w:r w:rsidR="009113F9" w:rsidRPr="00D069BA">
      <w:rPr>
        <w:rFonts w:ascii="Arial Narrow" w:hAnsi="Arial Narrow" w:cs="Arial"/>
        <w:b/>
        <w:i/>
        <w:lang w:val="es-ES_tradnl"/>
      </w:rPr>
      <w:t>VIGENCIA</w:t>
    </w:r>
    <w:r w:rsidRPr="00D069BA">
      <w:rPr>
        <w:rFonts w:ascii="Arial Narrow" w:hAnsi="Arial Narrow" w:cs="Arial"/>
        <w:b/>
        <w:i/>
        <w:lang w:val="es-ES_tradnl"/>
      </w:rPr>
      <w:t xml:space="preserve"> FISCAL </w:t>
    </w:r>
    <w:r>
      <w:rPr>
        <w:rFonts w:ascii="Arial Narrow" w:hAnsi="Arial Narrow" w:cs="Arial"/>
        <w:b/>
        <w:i/>
        <w:lang w:val="es-ES_tradnl"/>
      </w:rPr>
      <w:t>20</w:t>
    </w:r>
    <w:r w:rsidR="003D6FDF">
      <w:rPr>
        <w:rFonts w:ascii="Arial Narrow" w:hAnsi="Arial Narrow" w:cs="Arial"/>
        <w:b/>
        <w:i/>
        <w:lang w:val="es-ES_tradnl"/>
      </w:rPr>
      <w:t>2</w:t>
    </w:r>
    <w:r w:rsidR="00475D56">
      <w:rPr>
        <w:rFonts w:ascii="Arial Narrow" w:hAnsi="Arial Narrow" w:cs="Arial"/>
        <w:b/>
        <w:i/>
        <w:lang w:val="es-ES_tradnl"/>
      </w:rPr>
      <w:t>3</w:t>
    </w:r>
  </w:p>
  <w:p w:rsidR="00BF6EA5" w:rsidRPr="00D069BA" w:rsidRDefault="00BF6EA5" w:rsidP="00F9389A">
    <w:pPr>
      <w:jc w:val="center"/>
      <w:rPr>
        <w:rFonts w:ascii="Arial" w:hAnsi="Arial" w:cs="Arial"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58F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41D1B"/>
    <w:multiLevelType w:val="hybridMultilevel"/>
    <w:tmpl w:val="A900E5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57F92"/>
    <w:multiLevelType w:val="hybridMultilevel"/>
    <w:tmpl w:val="DCD0B1C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CB0F98"/>
    <w:multiLevelType w:val="hybridMultilevel"/>
    <w:tmpl w:val="1E96EC7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A3357"/>
    <w:multiLevelType w:val="hybridMultilevel"/>
    <w:tmpl w:val="16FAED72"/>
    <w:lvl w:ilvl="0" w:tplc="0C0A0015">
      <w:start w:val="1"/>
      <w:numFmt w:val="upperLetter"/>
      <w:lvlText w:val="%1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5667045">
    <w:abstractNumId w:val="4"/>
  </w:num>
  <w:num w:numId="2" w16cid:durableId="423038396">
    <w:abstractNumId w:val="2"/>
  </w:num>
  <w:num w:numId="3" w16cid:durableId="597369681">
    <w:abstractNumId w:val="4"/>
  </w:num>
  <w:num w:numId="4" w16cid:durableId="545022823">
    <w:abstractNumId w:val="0"/>
  </w:num>
  <w:num w:numId="5" w16cid:durableId="1093434188">
    <w:abstractNumId w:val="3"/>
  </w:num>
  <w:num w:numId="6" w16cid:durableId="141586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DB"/>
    <w:rsid w:val="00000766"/>
    <w:rsid w:val="00001D44"/>
    <w:rsid w:val="00002EF5"/>
    <w:rsid w:val="00011C88"/>
    <w:rsid w:val="0001218F"/>
    <w:rsid w:val="00032D14"/>
    <w:rsid w:val="00036FDB"/>
    <w:rsid w:val="00043492"/>
    <w:rsid w:val="00044F47"/>
    <w:rsid w:val="00045A83"/>
    <w:rsid w:val="00075F32"/>
    <w:rsid w:val="000978D8"/>
    <w:rsid w:val="000D264B"/>
    <w:rsid w:val="000D5E15"/>
    <w:rsid w:val="000D6C18"/>
    <w:rsid w:val="000D778C"/>
    <w:rsid w:val="000E30F9"/>
    <w:rsid w:val="000E7534"/>
    <w:rsid w:val="000F177C"/>
    <w:rsid w:val="001010E9"/>
    <w:rsid w:val="001117C5"/>
    <w:rsid w:val="00114587"/>
    <w:rsid w:val="001174CA"/>
    <w:rsid w:val="00117BF3"/>
    <w:rsid w:val="00117E50"/>
    <w:rsid w:val="0012155B"/>
    <w:rsid w:val="00123410"/>
    <w:rsid w:val="00124F67"/>
    <w:rsid w:val="001271B7"/>
    <w:rsid w:val="00127857"/>
    <w:rsid w:val="0013125B"/>
    <w:rsid w:val="001349B6"/>
    <w:rsid w:val="00137248"/>
    <w:rsid w:val="00140965"/>
    <w:rsid w:val="001525B1"/>
    <w:rsid w:val="00157ABC"/>
    <w:rsid w:val="00163849"/>
    <w:rsid w:val="001647C8"/>
    <w:rsid w:val="00166FE7"/>
    <w:rsid w:val="001733AC"/>
    <w:rsid w:val="00173573"/>
    <w:rsid w:val="00175C26"/>
    <w:rsid w:val="001835AE"/>
    <w:rsid w:val="00194FD2"/>
    <w:rsid w:val="00195F22"/>
    <w:rsid w:val="001A6E8A"/>
    <w:rsid w:val="001A7719"/>
    <w:rsid w:val="001B1DD0"/>
    <w:rsid w:val="001B2822"/>
    <w:rsid w:val="001B4F8A"/>
    <w:rsid w:val="001B57A7"/>
    <w:rsid w:val="001D2D36"/>
    <w:rsid w:val="001E3940"/>
    <w:rsid w:val="001E7707"/>
    <w:rsid w:val="001E7ACE"/>
    <w:rsid w:val="001F5FFA"/>
    <w:rsid w:val="002033D7"/>
    <w:rsid w:val="00204CFE"/>
    <w:rsid w:val="002101BB"/>
    <w:rsid w:val="00210906"/>
    <w:rsid w:val="002175CD"/>
    <w:rsid w:val="00223321"/>
    <w:rsid w:val="0023760C"/>
    <w:rsid w:val="00256AA1"/>
    <w:rsid w:val="00265A01"/>
    <w:rsid w:val="00266985"/>
    <w:rsid w:val="00290EF9"/>
    <w:rsid w:val="00293E18"/>
    <w:rsid w:val="0029446F"/>
    <w:rsid w:val="0029504B"/>
    <w:rsid w:val="00295094"/>
    <w:rsid w:val="002A43EA"/>
    <w:rsid w:val="002B4EC5"/>
    <w:rsid w:val="002B63AC"/>
    <w:rsid w:val="002B6767"/>
    <w:rsid w:val="002C03ED"/>
    <w:rsid w:val="002C1B47"/>
    <w:rsid w:val="002C44DC"/>
    <w:rsid w:val="002C4BB5"/>
    <w:rsid w:val="002C6A8B"/>
    <w:rsid w:val="002C7DC0"/>
    <w:rsid w:val="002D5196"/>
    <w:rsid w:val="00304C9A"/>
    <w:rsid w:val="00310598"/>
    <w:rsid w:val="00311AA3"/>
    <w:rsid w:val="00311F60"/>
    <w:rsid w:val="00312096"/>
    <w:rsid w:val="0031770F"/>
    <w:rsid w:val="00324546"/>
    <w:rsid w:val="003251C3"/>
    <w:rsid w:val="00334B9F"/>
    <w:rsid w:val="003404A4"/>
    <w:rsid w:val="00350229"/>
    <w:rsid w:val="00352CCB"/>
    <w:rsid w:val="00353257"/>
    <w:rsid w:val="00353CA9"/>
    <w:rsid w:val="00357D0E"/>
    <w:rsid w:val="00371513"/>
    <w:rsid w:val="00375303"/>
    <w:rsid w:val="00394C7A"/>
    <w:rsid w:val="003A1ED5"/>
    <w:rsid w:val="003B2D45"/>
    <w:rsid w:val="003B2D7A"/>
    <w:rsid w:val="003B32FB"/>
    <w:rsid w:val="003B50AF"/>
    <w:rsid w:val="003B7C6D"/>
    <w:rsid w:val="003B7E78"/>
    <w:rsid w:val="003C26E8"/>
    <w:rsid w:val="003D043E"/>
    <w:rsid w:val="003D1BDA"/>
    <w:rsid w:val="003D6FDF"/>
    <w:rsid w:val="003E1702"/>
    <w:rsid w:val="003E5204"/>
    <w:rsid w:val="003F584C"/>
    <w:rsid w:val="0040462D"/>
    <w:rsid w:val="00405685"/>
    <w:rsid w:val="004114B9"/>
    <w:rsid w:val="00411869"/>
    <w:rsid w:val="00415498"/>
    <w:rsid w:val="00423097"/>
    <w:rsid w:val="0043049C"/>
    <w:rsid w:val="00437927"/>
    <w:rsid w:val="00441FEC"/>
    <w:rsid w:val="00442E88"/>
    <w:rsid w:val="00447265"/>
    <w:rsid w:val="004562FC"/>
    <w:rsid w:val="00474672"/>
    <w:rsid w:val="0047517D"/>
    <w:rsid w:val="00475D56"/>
    <w:rsid w:val="0047757F"/>
    <w:rsid w:val="00481EE2"/>
    <w:rsid w:val="00490804"/>
    <w:rsid w:val="00490F9F"/>
    <w:rsid w:val="004A5AD4"/>
    <w:rsid w:val="004A6CC4"/>
    <w:rsid w:val="004A7503"/>
    <w:rsid w:val="004B1A29"/>
    <w:rsid w:val="004B589F"/>
    <w:rsid w:val="004B6934"/>
    <w:rsid w:val="004C04B8"/>
    <w:rsid w:val="004C0DCF"/>
    <w:rsid w:val="004C1C55"/>
    <w:rsid w:val="004C1F2B"/>
    <w:rsid w:val="004C5B5C"/>
    <w:rsid w:val="004E32B0"/>
    <w:rsid w:val="004F6696"/>
    <w:rsid w:val="004F7C3E"/>
    <w:rsid w:val="004F7ECC"/>
    <w:rsid w:val="00506C19"/>
    <w:rsid w:val="00506F77"/>
    <w:rsid w:val="00512498"/>
    <w:rsid w:val="00523A43"/>
    <w:rsid w:val="0052568C"/>
    <w:rsid w:val="00527B6A"/>
    <w:rsid w:val="005313F1"/>
    <w:rsid w:val="00537F5A"/>
    <w:rsid w:val="00545FF5"/>
    <w:rsid w:val="00547288"/>
    <w:rsid w:val="00547FE8"/>
    <w:rsid w:val="0056317F"/>
    <w:rsid w:val="0056753C"/>
    <w:rsid w:val="00570276"/>
    <w:rsid w:val="0057365B"/>
    <w:rsid w:val="0057366B"/>
    <w:rsid w:val="00573FDA"/>
    <w:rsid w:val="0057782E"/>
    <w:rsid w:val="00587D37"/>
    <w:rsid w:val="00590EE5"/>
    <w:rsid w:val="0059630D"/>
    <w:rsid w:val="005978E4"/>
    <w:rsid w:val="005B040B"/>
    <w:rsid w:val="005C3683"/>
    <w:rsid w:val="005C4F45"/>
    <w:rsid w:val="006003EB"/>
    <w:rsid w:val="006153DA"/>
    <w:rsid w:val="0062232D"/>
    <w:rsid w:val="00626967"/>
    <w:rsid w:val="00634376"/>
    <w:rsid w:val="00636193"/>
    <w:rsid w:val="00661CBD"/>
    <w:rsid w:val="00662039"/>
    <w:rsid w:val="00670476"/>
    <w:rsid w:val="0068119F"/>
    <w:rsid w:val="00681F75"/>
    <w:rsid w:val="006866CB"/>
    <w:rsid w:val="006A3BC0"/>
    <w:rsid w:val="006A5609"/>
    <w:rsid w:val="006A5C98"/>
    <w:rsid w:val="006A5CA3"/>
    <w:rsid w:val="006A6DB9"/>
    <w:rsid w:val="006B0EBB"/>
    <w:rsid w:val="006B68B4"/>
    <w:rsid w:val="006B7F53"/>
    <w:rsid w:val="006C7099"/>
    <w:rsid w:val="006F2D44"/>
    <w:rsid w:val="006F7AEA"/>
    <w:rsid w:val="007011E5"/>
    <w:rsid w:val="007025B7"/>
    <w:rsid w:val="00710792"/>
    <w:rsid w:val="00714361"/>
    <w:rsid w:val="00715784"/>
    <w:rsid w:val="00721E0B"/>
    <w:rsid w:val="007245C1"/>
    <w:rsid w:val="00724E71"/>
    <w:rsid w:val="00731D43"/>
    <w:rsid w:val="00733DE3"/>
    <w:rsid w:val="00734FB9"/>
    <w:rsid w:val="00736E85"/>
    <w:rsid w:val="00755DF1"/>
    <w:rsid w:val="00760534"/>
    <w:rsid w:val="00766FAC"/>
    <w:rsid w:val="00776738"/>
    <w:rsid w:val="00777188"/>
    <w:rsid w:val="0079209E"/>
    <w:rsid w:val="0079322C"/>
    <w:rsid w:val="00794544"/>
    <w:rsid w:val="0079737F"/>
    <w:rsid w:val="007A307B"/>
    <w:rsid w:val="007A6319"/>
    <w:rsid w:val="007A6E94"/>
    <w:rsid w:val="007A7B2A"/>
    <w:rsid w:val="007B069A"/>
    <w:rsid w:val="007B16D1"/>
    <w:rsid w:val="007B1C34"/>
    <w:rsid w:val="007B2B18"/>
    <w:rsid w:val="007D08A2"/>
    <w:rsid w:val="007D401D"/>
    <w:rsid w:val="007D5351"/>
    <w:rsid w:val="007D6C08"/>
    <w:rsid w:val="007E4A01"/>
    <w:rsid w:val="007E6534"/>
    <w:rsid w:val="007E7092"/>
    <w:rsid w:val="007E7EB4"/>
    <w:rsid w:val="00800D8F"/>
    <w:rsid w:val="00801D93"/>
    <w:rsid w:val="008035D7"/>
    <w:rsid w:val="00807E92"/>
    <w:rsid w:val="00814A61"/>
    <w:rsid w:val="00817A22"/>
    <w:rsid w:val="00830E4B"/>
    <w:rsid w:val="008317F7"/>
    <w:rsid w:val="00835073"/>
    <w:rsid w:val="00841290"/>
    <w:rsid w:val="00844575"/>
    <w:rsid w:val="00854A85"/>
    <w:rsid w:val="0085531E"/>
    <w:rsid w:val="008602F7"/>
    <w:rsid w:val="00864033"/>
    <w:rsid w:val="00877C5F"/>
    <w:rsid w:val="0088176B"/>
    <w:rsid w:val="00881D57"/>
    <w:rsid w:val="008A30F7"/>
    <w:rsid w:val="008A3CEA"/>
    <w:rsid w:val="008A6BF5"/>
    <w:rsid w:val="008B0B49"/>
    <w:rsid w:val="008B303A"/>
    <w:rsid w:val="008B4C1A"/>
    <w:rsid w:val="008C080C"/>
    <w:rsid w:val="008C3F0A"/>
    <w:rsid w:val="008C71D0"/>
    <w:rsid w:val="008D23EF"/>
    <w:rsid w:val="008E5C65"/>
    <w:rsid w:val="008E70AB"/>
    <w:rsid w:val="008F48A9"/>
    <w:rsid w:val="008F7D8D"/>
    <w:rsid w:val="0090011B"/>
    <w:rsid w:val="00904189"/>
    <w:rsid w:val="00906A46"/>
    <w:rsid w:val="009113F9"/>
    <w:rsid w:val="009120DC"/>
    <w:rsid w:val="0091415B"/>
    <w:rsid w:val="00915930"/>
    <w:rsid w:val="009375D6"/>
    <w:rsid w:val="009441AB"/>
    <w:rsid w:val="009511AA"/>
    <w:rsid w:val="00955647"/>
    <w:rsid w:val="009561BC"/>
    <w:rsid w:val="00956EBF"/>
    <w:rsid w:val="00960096"/>
    <w:rsid w:val="00964355"/>
    <w:rsid w:val="00971A49"/>
    <w:rsid w:val="00972E79"/>
    <w:rsid w:val="00974D94"/>
    <w:rsid w:val="00983B7A"/>
    <w:rsid w:val="00984961"/>
    <w:rsid w:val="009B4A1C"/>
    <w:rsid w:val="009C0650"/>
    <w:rsid w:val="009C307A"/>
    <w:rsid w:val="009D031D"/>
    <w:rsid w:val="009D1A88"/>
    <w:rsid w:val="009D379B"/>
    <w:rsid w:val="009D5CCD"/>
    <w:rsid w:val="009D6D44"/>
    <w:rsid w:val="009E28DB"/>
    <w:rsid w:val="009F1E6F"/>
    <w:rsid w:val="009F3140"/>
    <w:rsid w:val="009F39B0"/>
    <w:rsid w:val="009F39DE"/>
    <w:rsid w:val="009F541A"/>
    <w:rsid w:val="00A00971"/>
    <w:rsid w:val="00A154CB"/>
    <w:rsid w:val="00A20FD1"/>
    <w:rsid w:val="00A24F25"/>
    <w:rsid w:val="00A3192A"/>
    <w:rsid w:val="00A32027"/>
    <w:rsid w:val="00A32F83"/>
    <w:rsid w:val="00A47D25"/>
    <w:rsid w:val="00A57C03"/>
    <w:rsid w:val="00A60367"/>
    <w:rsid w:val="00A613B9"/>
    <w:rsid w:val="00A67983"/>
    <w:rsid w:val="00A7072E"/>
    <w:rsid w:val="00A90B2B"/>
    <w:rsid w:val="00A913D3"/>
    <w:rsid w:val="00A940D8"/>
    <w:rsid w:val="00A960D3"/>
    <w:rsid w:val="00A96370"/>
    <w:rsid w:val="00A97C97"/>
    <w:rsid w:val="00AA4B81"/>
    <w:rsid w:val="00AA4DA7"/>
    <w:rsid w:val="00AC0D4A"/>
    <w:rsid w:val="00AC1E1F"/>
    <w:rsid w:val="00AE4C6B"/>
    <w:rsid w:val="00AE77A4"/>
    <w:rsid w:val="00AF196E"/>
    <w:rsid w:val="00B108A2"/>
    <w:rsid w:val="00B11762"/>
    <w:rsid w:val="00B15040"/>
    <w:rsid w:val="00B2226D"/>
    <w:rsid w:val="00B330DD"/>
    <w:rsid w:val="00B35296"/>
    <w:rsid w:val="00B364EB"/>
    <w:rsid w:val="00B4193A"/>
    <w:rsid w:val="00B4682C"/>
    <w:rsid w:val="00B57E38"/>
    <w:rsid w:val="00B634F7"/>
    <w:rsid w:val="00B646AF"/>
    <w:rsid w:val="00B64F81"/>
    <w:rsid w:val="00B67CEA"/>
    <w:rsid w:val="00B742D9"/>
    <w:rsid w:val="00B757CB"/>
    <w:rsid w:val="00B803CB"/>
    <w:rsid w:val="00B8044E"/>
    <w:rsid w:val="00B8435C"/>
    <w:rsid w:val="00B84A35"/>
    <w:rsid w:val="00B86039"/>
    <w:rsid w:val="00B86AFA"/>
    <w:rsid w:val="00B91BA0"/>
    <w:rsid w:val="00B92527"/>
    <w:rsid w:val="00BA3710"/>
    <w:rsid w:val="00BA653C"/>
    <w:rsid w:val="00BB3F71"/>
    <w:rsid w:val="00BC264B"/>
    <w:rsid w:val="00BC27F8"/>
    <w:rsid w:val="00BC6B5B"/>
    <w:rsid w:val="00BD14D1"/>
    <w:rsid w:val="00BD2289"/>
    <w:rsid w:val="00BD28AE"/>
    <w:rsid w:val="00BD325A"/>
    <w:rsid w:val="00BF6EA5"/>
    <w:rsid w:val="00C02A6B"/>
    <w:rsid w:val="00C037F4"/>
    <w:rsid w:val="00C065EB"/>
    <w:rsid w:val="00C06915"/>
    <w:rsid w:val="00C07E8E"/>
    <w:rsid w:val="00C100F8"/>
    <w:rsid w:val="00C13B8A"/>
    <w:rsid w:val="00C20519"/>
    <w:rsid w:val="00C27530"/>
    <w:rsid w:val="00C31928"/>
    <w:rsid w:val="00C40650"/>
    <w:rsid w:val="00C44E0D"/>
    <w:rsid w:val="00C61566"/>
    <w:rsid w:val="00C65317"/>
    <w:rsid w:val="00C74758"/>
    <w:rsid w:val="00C8068D"/>
    <w:rsid w:val="00C80831"/>
    <w:rsid w:val="00CA2BB7"/>
    <w:rsid w:val="00CA3A25"/>
    <w:rsid w:val="00CA5509"/>
    <w:rsid w:val="00CB3200"/>
    <w:rsid w:val="00CB3430"/>
    <w:rsid w:val="00CB5A23"/>
    <w:rsid w:val="00CC1337"/>
    <w:rsid w:val="00CC184C"/>
    <w:rsid w:val="00CC7E15"/>
    <w:rsid w:val="00CD5927"/>
    <w:rsid w:val="00CD74B3"/>
    <w:rsid w:val="00CE26DC"/>
    <w:rsid w:val="00CE474A"/>
    <w:rsid w:val="00CE5A30"/>
    <w:rsid w:val="00CF272A"/>
    <w:rsid w:val="00CF3FC2"/>
    <w:rsid w:val="00CF7814"/>
    <w:rsid w:val="00D00485"/>
    <w:rsid w:val="00D06417"/>
    <w:rsid w:val="00D069BA"/>
    <w:rsid w:val="00D07EA3"/>
    <w:rsid w:val="00D16BA9"/>
    <w:rsid w:val="00D27AE0"/>
    <w:rsid w:val="00D315AF"/>
    <w:rsid w:val="00D36579"/>
    <w:rsid w:val="00D40D3D"/>
    <w:rsid w:val="00D47F98"/>
    <w:rsid w:val="00D509EE"/>
    <w:rsid w:val="00D54F5E"/>
    <w:rsid w:val="00D56878"/>
    <w:rsid w:val="00D63DD3"/>
    <w:rsid w:val="00D66D33"/>
    <w:rsid w:val="00D72DCF"/>
    <w:rsid w:val="00D75382"/>
    <w:rsid w:val="00D77419"/>
    <w:rsid w:val="00D77FB2"/>
    <w:rsid w:val="00D830A7"/>
    <w:rsid w:val="00D83DEC"/>
    <w:rsid w:val="00D90679"/>
    <w:rsid w:val="00D914C2"/>
    <w:rsid w:val="00DB4332"/>
    <w:rsid w:val="00DC6241"/>
    <w:rsid w:val="00DE2F4E"/>
    <w:rsid w:val="00DE7628"/>
    <w:rsid w:val="00DF082A"/>
    <w:rsid w:val="00DF496A"/>
    <w:rsid w:val="00DF637E"/>
    <w:rsid w:val="00E01993"/>
    <w:rsid w:val="00E068E0"/>
    <w:rsid w:val="00E12143"/>
    <w:rsid w:val="00E12265"/>
    <w:rsid w:val="00E152B1"/>
    <w:rsid w:val="00E31174"/>
    <w:rsid w:val="00E325C7"/>
    <w:rsid w:val="00E35BB4"/>
    <w:rsid w:val="00E42CA2"/>
    <w:rsid w:val="00E43AC2"/>
    <w:rsid w:val="00E53D34"/>
    <w:rsid w:val="00E600E3"/>
    <w:rsid w:val="00E60357"/>
    <w:rsid w:val="00E60EAB"/>
    <w:rsid w:val="00E62BE0"/>
    <w:rsid w:val="00E62DDF"/>
    <w:rsid w:val="00E8125D"/>
    <w:rsid w:val="00E82EEF"/>
    <w:rsid w:val="00E841F1"/>
    <w:rsid w:val="00E9025C"/>
    <w:rsid w:val="00E9199C"/>
    <w:rsid w:val="00E959C7"/>
    <w:rsid w:val="00EA0AE8"/>
    <w:rsid w:val="00EA420B"/>
    <w:rsid w:val="00EB5ED0"/>
    <w:rsid w:val="00EC711A"/>
    <w:rsid w:val="00ED2576"/>
    <w:rsid w:val="00EE3F4E"/>
    <w:rsid w:val="00EF4261"/>
    <w:rsid w:val="00EF437A"/>
    <w:rsid w:val="00EF458E"/>
    <w:rsid w:val="00EF5BC0"/>
    <w:rsid w:val="00EF73B4"/>
    <w:rsid w:val="00F03A5D"/>
    <w:rsid w:val="00F108EF"/>
    <w:rsid w:val="00F1095C"/>
    <w:rsid w:val="00F1119D"/>
    <w:rsid w:val="00F23587"/>
    <w:rsid w:val="00F27F86"/>
    <w:rsid w:val="00F343A6"/>
    <w:rsid w:val="00F36C66"/>
    <w:rsid w:val="00F41779"/>
    <w:rsid w:val="00F41883"/>
    <w:rsid w:val="00F46A3E"/>
    <w:rsid w:val="00F549FC"/>
    <w:rsid w:val="00F60735"/>
    <w:rsid w:val="00F7107D"/>
    <w:rsid w:val="00F717A8"/>
    <w:rsid w:val="00F82DD6"/>
    <w:rsid w:val="00F92D2F"/>
    <w:rsid w:val="00F92FA3"/>
    <w:rsid w:val="00F933AC"/>
    <w:rsid w:val="00F9389A"/>
    <w:rsid w:val="00F956D5"/>
    <w:rsid w:val="00FA652F"/>
    <w:rsid w:val="00FB111E"/>
    <w:rsid w:val="00FB1158"/>
    <w:rsid w:val="00FB4186"/>
    <w:rsid w:val="00FB64F1"/>
    <w:rsid w:val="00FB7488"/>
    <w:rsid w:val="00FC0B7A"/>
    <w:rsid w:val="00FD66EB"/>
    <w:rsid w:val="00FD7C60"/>
    <w:rsid w:val="00FE18DA"/>
    <w:rsid w:val="00FF11E4"/>
    <w:rsid w:val="00FF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5A58A"/>
  <w14:defaultImageDpi w14:val="300"/>
  <w15:chartTrackingRefBased/>
  <w15:docId w15:val="{1E489447-CD9D-411F-8646-90810DBD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6D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056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s-CO"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05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36F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36F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36F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36F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adrculaclara-nfasis31">
    <w:name w:val="Cuadrícula clara - Énfasis 31"/>
    <w:basedOn w:val="Normal"/>
    <w:uiPriority w:val="34"/>
    <w:qFormat/>
    <w:rsid w:val="00AA4D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724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724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F1119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119D"/>
  </w:style>
  <w:style w:type="character" w:customStyle="1" w:styleId="TextocomentarioCar">
    <w:name w:val="Texto comentario Car"/>
    <w:link w:val="Textocomentario"/>
    <w:uiPriority w:val="99"/>
    <w:semiHidden/>
    <w:rsid w:val="00F1119D"/>
    <w:rPr>
      <w:rFonts w:ascii="Times New Roman" w:eastAsia="Times New Roman" w:hAnsi="Times New Roman"/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19D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F1119D"/>
    <w:rPr>
      <w:rFonts w:ascii="Times New Roman" w:eastAsia="Times New Roman" w:hAnsi="Times New Roman"/>
      <w:b/>
      <w:bCs/>
      <w:sz w:val="24"/>
      <w:szCs w:val="24"/>
      <w:lang w:val="es-ES"/>
    </w:rPr>
  </w:style>
  <w:style w:type="character" w:styleId="Hipervnculo">
    <w:name w:val="Hyperlink"/>
    <w:uiPriority w:val="99"/>
    <w:unhideWhenUsed/>
    <w:rsid w:val="00C40650"/>
    <w:rPr>
      <w:color w:val="0000FF"/>
      <w:u w:val="single"/>
    </w:rPr>
  </w:style>
  <w:style w:type="paragraph" w:styleId="Sinespaciado">
    <w:name w:val="No Spacing"/>
    <w:uiPriority w:val="1"/>
    <w:qFormat/>
    <w:rsid w:val="00DE7628"/>
    <w:rPr>
      <w:rFonts w:ascii="Times New Roman" w:eastAsia="Times New Roman" w:hAnsi="Times New Roman"/>
      <w:sz w:val="24"/>
      <w:szCs w:val="24"/>
      <w:lang w:eastAsia="es-ES_tradnl"/>
    </w:rPr>
  </w:style>
  <w:style w:type="character" w:customStyle="1" w:styleId="Ttulo1Car">
    <w:name w:val="Título 1 Car"/>
    <w:link w:val="Ttulo1"/>
    <w:uiPriority w:val="9"/>
    <w:rsid w:val="00405685"/>
    <w:rPr>
      <w:rFonts w:ascii="Calibri Light" w:eastAsia="Times New Roman" w:hAnsi="Calibri Light"/>
      <w:b/>
      <w:bCs/>
      <w:kern w:val="32"/>
      <w:sz w:val="32"/>
      <w:szCs w:val="32"/>
      <w:lang w:eastAsia="es-ES_tradnl"/>
    </w:rPr>
  </w:style>
  <w:style w:type="character" w:customStyle="1" w:styleId="Ttulo3Car">
    <w:name w:val="Título 3 Car"/>
    <w:link w:val="Ttulo3"/>
    <w:uiPriority w:val="9"/>
    <w:rsid w:val="00405685"/>
    <w:rPr>
      <w:rFonts w:ascii="Cambria" w:eastAsia="Times New Roman" w:hAnsi="Cambria" w:cs="Times New Roman"/>
      <w:b/>
      <w:bCs/>
      <w:sz w:val="26"/>
      <w:szCs w:val="26"/>
      <w:lang w:eastAsia="es-ES_tradnl"/>
    </w:rPr>
  </w:style>
  <w:style w:type="table" w:styleId="Tablaconcuadrcula">
    <w:name w:val="Table Grid"/>
    <w:basedOn w:val="Tablanormal"/>
    <w:uiPriority w:val="59"/>
    <w:rsid w:val="0091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C26E8"/>
    <w:pPr>
      <w:ind w:left="708"/>
    </w:pPr>
    <w:rPr>
      <w:lang w:val="es-CO" w:eastAsia="en-US"/>
    </w:rPr>
  </w:style>
  <w:style w:type="character" w:customStyle="1" w:styleId="PrrafodelistaCar">
    <w:name w:val="Párrafo de lista Car"/>
    <w:link w:val="Prrafodelista"/>
    <w:uiPriority w:val="34"/>
    <w:locked/>
    <w:rsid w:val="003C26E8"/>
    <w:rPr>
      <w:rFonts w:ascii="Times New Roman" w:eastAsia="Times New Roman" w:hAnsi="Times New Roman"/>
      <w:sz w:val="24"/>
      <w:szCs w:val="24"/>
      <w:lang w:eastAsia="en-US"/>
    </w:rPr>
  </w:style>
  <w:style w:type="paragraph" w:styleId="Cierre">
    <w:name w:val="Closing"/>
    <w:basedOn w:val="Normal"/>
    <w:link w:val="CierreCar"/>
    <w:uiPriority w:val="99"/>
    <w:unhideWhenUsed/>
    <w:rsid w:val="00C13B8A"/>
    <w:pPr>
      <w:ind w:left="4252"/>
    </w:pPr>
  </w:style>
  <w:style w:type="character" w:customStyle="1" w:styleId="CierreCar">
    <w:name w:val="Cierre Car"/>
    <w:link w:val="Cierre"/>
    <w:uiPriority w:val="99"/>
    <w:rsid w:val="00C13B8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13B8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13B8A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Firma">
    <w:name w:val="Signature"/>
    <w:basedOn w:val="Normal"/>
    <w:link w:val="FirmaCar"/>
    <w:uiPriority w:val="99"/>
    <w:unhideWhenUsed/>
    <w:rsid w:val="00C13B8A"/>
    <w:pPr>
      <w:ind w:left="4252"/>
    </w:pPr>
  </w:style>
  <w:style w:type="character" w:customStyle="1" w:styleId="FirmaCar">
    <w:name w:val="Firma Car"/>
    <w:link w:val="Firma"/>
    <w:uiPriority w:val="99"/>
    <w:rsid w:val="00C13B8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13B8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C13B8A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C1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rm.gov.co" TargetMode="External"/><Relationship Id="rId1" Type="http://schemas.openxmlformats.org/officeDocument/2006/relationships/hyperlink" Target="mailto:contactenos@hrm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1275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8274</CharactersWithSpaces>
  <SharedDoc>false</SharedDoc>
  <HLinks>
    <vt:vector size="12" baseType="variant">
      <vt:variant>
        <vt:i4>7536674</vt:i4>
      </vt:variant>
      <vt:variant>
        <vt:i4>3</vt:i4>
      </vt:variant>
      <vt:variant>
        <vt:i4>0</vt:i4>
      </vt:variant>
      <vt:variant>
        <vt:i4>5</vt:i4>
      </vt:variant>
      <vt:variant>
        <vt:lpwstr>http://www.hrm.gov.co/</vt:lpwstr>
      </vt:variant>
      <vt:variant>
        <vt:lpwstr/>
      </vt:variant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mailto:contactenos@hrm.gov.co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SUBGERENCIA</dc:creator>
  <cp:keywords/>
  <cp:lastModifiedBy>TESORERÍA</cp:lastModifiedBy>
  <cp:revision>7</cp:revision>
  <cp:lastPrinted>2023-08-22T18:14:00Z</cp:lastPrinted>
  <dcterms:created xsi:type="dcterms:W3CDTF">2023-08-24T14:56:00Z</dcterms:created>
  <dcterms:modified xsi:type="dcterms:W3CDTF">2023-08-28T20:46:00Z</dcterms:modified>
</cp:coreProperties>
</file>